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F5C63" w14:textId="4A77FC09" w:rsidR="00741A6C" w:rsidRDefault="00741A6C" w:rsidP="00304D88">
      <w:pPr>
        <w:rPr>
          <w:rFonts w:ascii="Arial" w:hAnsi="Arial" w:cs="Arial"/>
          <w:sz w:val="24"/>
        </w:rPr>
      </w:pPr>
    </w:p>
    <w:p w14:paraId="20C21B6B" w14:textId="3D3BF8AA" w:rsidR="00A27047" w:rsidRPr="00087874" w:rsidRDefault="00EA20E3" w:rsidP="00087874">
      <w:pPr>
        <w:spacing w:line="25" w:lineRule="atLeast"/>
        <w:rPr>
          <w:rFonts w:ascii="Arial" w:hAnsi="Arial" w:cs="Arial"/>
          <w:b/>
          <w:sz w:val="28"/>
          <w:szCs w:val="28"/>
        </w:rPr>
      </w:pPr>
      <w:r>
        <w:rPr>
          <w:rFonts w:ascii="Arial" w:hAnsi="Arial" w:cs="Arial"/>
          <w:b/>
          <w:sz w:val="28"/>
          <w:szCs w:val="28"/>
        </w:rPr>
        <w:t>Investigator</w:t>
      </w:r>
      <w:r w:rsidR="001D2DE6">
        <w:rPr>
          <w:rFonts w:ascii="Arial" w:hAnsi="Arial" w:cs="Arial"/>
          <w:b/>
          <w:sz w:val="28"/>
          <w:szCs w:val="28"/>
        </w:rPr>
        <w:t xml:space="preserve"> (Contract)</w:t>
      </w:r>
    </w:p>
    <w:p w14:paraId="51A28D72" w14:textId="0E94B9A4" w:rsidR="00A27047" w:rsidRPr="00087874" w:rsidRDefault="00A27047" w:rsidP="00087874">
      <w:pPr>
        <w:spacing w:line="25" w:lineRule="atLeast"/>
        <w:rPr>
          <w:rFonts w:ascii="Arial" w:hAnsi="Arial" w:cs="Arial"/>
          <w:bCs/>
        </w:rPr>
      </w:pPr>
      <w:r w:rsidRPr="00087874">
        <w:rPr>
          <w:rFonts w:ascii="Arial" w:hAnsi="Arial" w:cs="Arial"/>
          <w:bCs/>
        </w:rPr>
        <w:t xml:space="preserve">Date Posted: </w:t>
      </w:r>
      <w:r w:rsidR="001D2DE6">
        <w:rPr>
          <w:rFonts w:ascii="Arial" w:hAnsi="Arial" w:cs="Arial"/>
          <w:bCs/>
        </w:rPr>
        <w:t>July 24</w:t>
      </w:r>
      <w:r w:rsidR="00F62969">
        <w:rPr>
          <w:rFonts w:ascii="Arial" w:hAnsi="Arial" w:cs="Arial"/>
          <w:bCs/>
        </w:rPr>
        <w:t>, 2026</w:t>
      </w:r>
    </w:p>
    <w:p w14:paraId="64192362" w14:textId="77777777" w:rsidR="00A27047" w:rsidRPr="00A27047" w:rsidRDefault="00A27047" w:rsidP="00087874">
      <w:pPr>
        <w:spacing w:line="25" w:lineRule="atLeast"/>
        <w:rPr>
          <w:rFonts w:ascii="Arial" w:hAnsi="Arial" w:cs="Arial"/>
          <w:b/>
          <w:bCs/>
          <w:sz w:val="24"/>
        </w:rPr>
      </w:pPr>
    </w:p>
    <w:p w14:paraId="0142B5B3" w14:textId="0684BFFA" w:rsidR="00087874" w:rsidRPr="00111EB0" w:rsidRDefault="00A27047" w:rsidP="2FBE81E8">
      <w:pPr>
        <w:pStyle w:val="NoSpacing"/>
        <w:spacing w:line="300" w:lineRule="auto"/>
        <w:rPr>
          <w:rFonts w:ascii="Arial" w:hAnsi="Arial" w:cs="Arial"/>
          <w:b/>
          <w:bCs/>
          <w:color w:val="1777AC"/>
          <w:sz w:val="24"/>
          <w:szCs w:val="24"/>
        </w:rPr>
      </w:pPr>
      <w:r w:rsidRPr="2FBE81E8">
        <w:rPr>
          <w:rFonts w:ascii="Arial" w:hAnsi="Arial" w:cs="Arial"/>
          <w:b/>
          <w:bCs/>
          <w:color w:val="1777AC"/>
          <w:sz w:val="24"/>
          <w:szCs w:val="24"/>
        </w:rPr>
        <w:t xml:space="preserve">The Royal College of Dental Surgeons of Ontario (RCDSO) is a leader in health care regulation. As the governing body for more than 11,000 dentists in Ontario, our mission is to act in the public interest by putting patients first. We are committed to transparency, accessibility, </w:t>
      </w:r>
      <w:r w:rsidR="750BD484" w:rsidRPr="2FBE81E8">
        <w:rPr>
          <w:rFonts w:ascii="Arial" w:hAnsi="Arial" w:cs="Arial"/>
          <w:b/>
          <w:bCs/>
          <w:color w:val="1777AC"/>
          <w:sz w:val="24"/>
          <w:szCs w:val="24"/>
        </w:rPr>
        <w:t>openness,</w:t>
      </w:r>
      <w:r w:rsidRPr="2FBE81E8">
        <w:rPr>
          <w:rFonts w:ascii="Arial" w:hAnsi="Arial" w:cs="Arial"/>
          <w:b/>
          <w:bCs/>
          <w:color w:val="1777AC"/>
          <w:sz w:val="24"/>
          <w:szCs w:val="24"/>
        </w:rPr>
        <w:t xml:space="preserve"> and fairness in all our work. </w:t>
      </w:r>
    </w:p>
    <w:p w14:paraId="47FA0E0A" w14:textId="77777777" w:rsidR="00087874" w:rsidRPr="00087874" w:rsidRDefault="00087874" w:rsidP="00111EB0">
      <w:pPr>
        <w:pStyle w:val="NoSpacing"/>
        <w:spacing w:line="300" w:lineRule="auto"/>
        <w:rPr>
          <w:rFonts w:ascii="Arial" w:hAnsi="Arial" w:cs="Arial"/>
          <w:i/>
          <w:iCs/>
          <w:sz w:val="24"/>
          <w:szCs w:val="24"/>
        </w:rPr>
      </w:pPr>
    </w:p>
    <w:p w14:paraId="5B4B0424" w14:textId="77777777" w:rsidR="00EA20E3" w:rsidRPr="00EA20E3" w:rsidRDefault="00EA20E3" w:rsidP="00EA20E3">
      <w:pPr>
        <w:pStyle w:val="NoSpacing"/>
        <w:spacing w:line="300" w:lineRule="auto"/>
        <w:rPr>
          <w:rFonts w:ascii="Arial" w:hAnsi="Arial" w:cs="Arial"/>
          <w:i/>
          <w:iCs/>
          <w:sz w:val="24"/>
          <w:szCs w:val="24"/>
        </w:rPr>
      </w:pPr>
      <w:r w:rsidRPr="00EA20E3">
        <w:rPr>
          <w:rFonts w:ascii="Arial" w:hAnsi="Arial" w:cs="Arial"/>
          <w:i/>
          <w:iCs/>
          <w:sz w:val="24"/>
          <w:szCs w:val="24"/>
        </w:rPr>
        <w:t>Bring your excellent investigative and communication skills to our team as an Investigator in the College’s Professional Conduct and Regulatory Affairs (PCRA) department</w:t>
      </w:r>
      <w:r w:rsidRPr="00EA20E3">
        <w:rPr>
          <w:rFonts w:ascii="Arial" w:hAnsi="Arial" w:cs="Arial"/>
          <w:b/>
          <w:bCs/>
          <w:i/>
          <w:iCs/>
          <w:sz w:val="24"/>
          <w:szCs w:val="24"/>
        </w:rPr>
        <w:t>.</w:t>
      </w:r>
      <w:r w:rsidRPr="00EA20E3">
        <w:rPr>
          <w:rFonts w:ascii="Arial" w:hAnsi="Arial" w:cs="Arial"/>
          <w:i/>
          <w:iCs/>
          <w:sz w:val="24"/>
          <w:szCs w:val="24"/>
        </w:rPr>
        <w:t> </w:t>
      </w:r>
    </w:p>
    <w:p w14:paraId="67EABED4" w14:textId="77777777" w:rsidR="00EA20E3" w:rsidRPr="00EA20E3" w:rsidRDefault="00EA20E3" w:rsidP="00EA20E3">
      <w:pPr>
        <w:pStyle w:val="NoSpacing"/>
        <w:spacing w:line="300" w:lineRule="auto"/>
        <w:rPr>
          <w:rFonts w:ascii="Arial" w:hAnsi="Arial" w:cs="Arial"/>
          <w:i/>
          <w:iCs/>
          <w:sz w:val="24"/>
          <w:szCs w:val="24"/>
        </w:rPr>
      </w:pPr>
      <w:r w:rsidRPr="00EA20E3">
        <w:rPr>
          <w:rFonts w:ascii="Arial" w:hAnsi="Arial" w:cs="Arial"/>
          <w:i/>
          <w:iCs/>
          <w:sz w:val="24"/>
          <w:szCs w:val="24"/>
        </w:rPr>
        <w:t> </w:t>
      </w:r>
    </w:p>
    <w:p w14:paraId="33A7BE7B" w14:textId="77777777" w:rsidR="00EA20E3" w:rsidRPr="0052624D" w:rsidRDefault="00EA20E3" w:rsidP="00EA20E3">
      <w:pPr>
        <w:pStyle w:val="NoSpacing"/>
        <w:spacing w:line="300" w:lineRule="auto"/>
        <w:rPr>
          <w:rFonts w:ascii="Arial" w:hAnsi="Arial" w:cs="Arial"/>
          <w:sz w:val="24"/>
          <w:szCs w:val="24"/>
        </w:rPr>
      </w:pPr>
      <w:r w:rsidRPr="0052624D">
        <w:rPr>
          <w:rFonts w:ascii="Arial" w:hAnsi="Arial" w:cs="Arial"/>
          <w:sz w:val="24"/>
          <w:szCs w:val="24"/>
        </w:rPr>
        <w:t>The PCRA department responds to inquiries from the public about dental concerns, investigates the conduct of dentists, provides support to the College’s Inquiries, Complaints and Reports (ICR) Committee and Discipline Committee in their decision-making roles, and enforces committee decisions.</w:t>
      </w:r>
    </w:p>
    <w:p w14:paraId="38E9DA70" w14:textId="77777777" w:rsidR="00390C36" w:rsidRPr="00390C36" w:rsidRDefault="00390C36" w:rsidP="00390C36">
      <w:pPr>
        <w:pStyle w:val="NoSpacing"/>
        <w:spacing w:line="300" w:lineRule="auto"/>
        <w:rPr>
          <w:rFonts w:ascii="Arial" w:hAnsi="Arial" w:cs="Arial"/>
          <w:i/>
          <w:iCs/>
          <w:sz w:val="24"/>
          <w:szCs w:val="24"/>
        </w:rPr>
      </w:pPr>
    </w:p>
    <w:p w14:paraId="7E6DD978" w14:textId="0A0FA735" w:rsidR="00390C36" w:rsidRPr="0052624D" w:rsidRDefault="00390C36" w:rsidP="00390C36">
      <w:pPr>
        <w:pStyle w:val="NoSpacing"/>
        <w:spacing w:line="300" w:lineRule="auto"/>
        <w:rPr>
          <w:rFonts w:ascii="Arial" w:hAnsi="Arial" w:cs="Arial"/>
          <w:sz w:val="24"/>
          <w:szCs w:val="24"/>
        </w:rPr>
      </w:pPr>
      <w:r w:rsidRPr="0052624D">
        <w:rPr>
          <w:rFonts w:ascii="Arial" w:hAnsi="Arial" w:cs="Arial"/>
          <w:sz w:val="24"/>
          <w:szCs w:val="24"/>
        </w:rPr>
        <w:t>You will be responsible for</w:t>
      </w:r>
      <w:r w:rsidR="00EA20E3" w:rsidRPr="0052624D">
        <w:rPr>
          <w:rFonts w:ascii="Arial" w:hAnsi="Arial" w:cs="Arial"/>
          <w:sz w:val="24"/>
          <w:szCs w:val="24"/>
        </w:rPr>
        <w:t xml:space="preserve"> investigating complaints and reports regarding the care and conduct of dentists by collecting relevant information and dental records, interviewing witnesses, attending at dental offices, arranging expert opinions, and compiling records of investigations.</w:t>
      </w:r>
      <w:r w:rsidRPr="0052624D">
        <w:rPr>
          <w:rFonts w:ascii="Arial" w:hAnsi="Arial" w:cs="Arial"/>
          <w:sz w:val="24"/>
          <w:szCs w:val="24"/>
        </w:rPr>
        <w:t xml:space="preserve"> </w:t>
      </w:r>
    </w:p>
    <w:p w14:paraId="573CC82E" w14:textId="77777777" w:rsidR="00390C36" w:rsidRPr="00390C36" w:rsidRDefault="00390C36" w:rsidP="00390C36">
      <w:pPr>
        <w:pStyle w:val="NoSpacing"/>
        <w:spacing w:line="300" w:lineRule="auto"/>
        <w:rPr>
          <w:rFonts w:ascii="Arial" w:hAnsi="Arial" w:cs="Arial"/>
          <w:i/>
          <w:iCs/>
          <w:sz w:val="24"/>
          <w:szCs w:val="24"/>
        </w:rPr>
      </w:pPr>
    </w:p>
    <w:p w14:paraId="46658674" w14:textId="44C90F27" w:rsidR="00EA20E3" w:rsidRDefault="00EA20E3" w:rsidP="2FBE81E8">
      <w:pPr>
        <w:pStyle w:val="NoSpacing"/>
        <w:spacing w:line="300" w:lineRule="auto"/>
        <w:rPr>
          <w:rFonts w:ascii="Arial" w:hAnsi="Arial" w:cs="Arial"/>
          <w:sz w:val="24"/>
          <w:szCs w:val="24"/>
        </w:rPr>
      </w:pPr>
      <w:r w:rsidRPr="0052624D">
        <w:rPr>
          <w:rFonts w:ascii="Arial" w:hAnsi="Arial" w:cs="Arial"/>
          <w:sz w:val="24"/>
          <w:szCs w:val="24"/>
        </w:rPr>
        <w:t>You are an organized self-starter with excellent oral and written communications skills</w:t>
      </w:r>
      <w:r w:rsidRPr="2AE05FA0">
        <w:rPr>
          <w:rFonts w:ascii="Arial" w:hAnsi="Arial" w:cs="Arial"/>
          <w:sz w:val="24"/>
          <w:szCs w:val="24"/>
        </w:rPr>
        <w:t xml:space="preserve">. You are someone who works well in a demanding fast-paced environment </w:t>
      </w:r>
      <w:r w:rsidRPr="0052624D">
        <w:rPr>
          <w:rFonts w:ascii="Arial" w:hAnsi="Arial" w:cs="Arial"/>
          <w:sz w:val="24"/>
          <w:szCs w:val="24"/>
        </w:rPr>
        <w:t>with a keen eye for detail. You will use knowledge of the profession’s governing legislation to impartially investigate complaints and Registrar’s investigations against Ontario dentists. As part of a team of investigators, you will manage investigations with the support of the department’s administrative staff. Investigations are presented to the College’s ICR Committee for review and decision-making. This role reports to the Team Lead/</w:t>
      </w:r>
      <w:r w:rsidR="52838EBD" w:rsidRPr="2AE05FA0">
        <w:rPr>
          <w:rFonts w:ascii="Arial" w:hAnsi="Arial" w:cs="Arial"/>
          <w:sz w:val="24"/>
          <w:szCs w:val="24"/>
        </w:rPr>
        <w:t xml:space="preserve">Senior </w:t>
      </w:r>
      <w:r w:rsidRPr="0052624D">
        <w:rPr>
          <w:rFonts w:ascii="Arial" w:hAnsi="Arial" w:cs="Arial"/>
          <w:sz w:val="24"/>
          <w:szCs w:val="24"/>
        </w:rPr>
        <w:t xml:space="preserve">Dental Consultant, Investigations. </w:t>
      </w:r>
    </w:p>
    <w:p w14:paraId="1321A068" w14:textId="77777777" w:rsidR="00F62969" w:rsidRPr="00390C36" w:rsidRDefault="00F62969" w:rsidP="2FBE81E8">
      <w:pPr>
        <w:pStyle w:val="NoSpacing"/>
        <w:spacing w:line="300" w:lineRule="auto"/>
        <w:rPr>
          <w:rFonts w:ascii="Arial" w:hAnsi="Arial" w:cs="Arial"/>
          <w:i/>
          <w:iCs/>
          <w:sz w:val="24"/>
          <w:szCs w:val="24"/>
        </w:rPr>
      </w:pPr>
    </w:p>
    <w:p w14:paraId="4A4FF1E3" w14:textId="77FFD0E8" w:rsidR="00EA20E3" w:rsidRDefault="00F62969" w:rsidP="39BE9A5D">
      <w:pPr>
        <w:pStyle w:val="NoSpacing"/>
        <w:spacing w:line="300" w:lineRule="auto"/>
        <w:rPr>
          <w:rFonts w:ascii="Arial" w:hAnsi="Arial" w:cs="Arial"/>
          <w:i/>
          <w:iCs/>
          <w:sz w:val="24"/>
          <w:szCs w:val="24"/>
        </w:rPr>
      </w:pPr>
      <w:r w:rsidRPr="01EC80F0">
        <w:rPr>
          <w:rFonts w:ascii="Arial" w:hAnsi="Arial" w:cs="Arial"/>
          <w:i/>
          <w:iCs/>
          <w:sz w:val="24"/>
          <w:szCs w:val="24"/>
        </w:rPr>
        <w:t xml:space="preserve">This is a single vacancy, anticipated to be a </w:t>
      </w:r>
      <w:r>
        <w:rPr>
          <w:rFonts w:ascii="Arial" w:hAnsi="Arial" w:cs="Arial"/>
          <w:i/>
          <w:iCs/>
          <w:sz w:val="24"/>
          <w:szCs w:val="24"/>
        </w:rPr>
        <w:t xml:space="preserve">12+ </w:t>
      </w:r>
      <w:r w:rsidRPr="01EC80F0">
        <w:rPr>
          <w:rFonts w:ascii="Arial" w:hAnsi="Arial" w:cs="Arial"/>
          <w:i/>
          <w:iCs/>
          <w:sz w:val="24"/>
          <w:szCs w:val="24"/>
        </w:rPr>
        <w:t>month</w:t>
      </w:r>
      <w:r>
        <w:rPr>
          <w:rFonts w:ascii="Arial" w:hAnsi="Arial" w:cs="Arial"/>
          <w:i/>
          <w:iCs/>
          <w:sz w:val="24"/>
          <w:szCs w:val="24"/>
        </w:rPr>
        <w:t xml:space="preserve">s </w:t>
      </w:r>
      <w:r w:rsidRPr="01EC80F0">
        <w:rPr>
          <w:rFonts w:ascii="Arial" w:hAnsi="Arial" w:cs="Arial"/>
          <w:i/>
          <w:iCs/>
          <w:sz w:val="24"/>
          <w:szCs w:val="24"/>
        </w:rPr>
        <w:t>contrac</w:t>
      </w:r>
      <w:r>
        <w:rPr>
          <w:rFonts w:ascii="Arial" w:hAnsi="Arial" w:cs="Arial"/>
          <w:i/>
          <w:iCs/>
          <w:sz w:val="24"/>
          <w:szCs w:val="24"/>
        </w:rPr>
        <w:t xml:space="preserve">t. </w:t>
      </w:r>
      <w:r w:rsidRPr="01EC80F0">
        <w:rPr>
          <w:rFonts w:ascii="Arial" w:hAnsi="Arial" w:cs="Arial"/>
          <w:i/>
          <w:iCs/>
          <w:sz w:val="24"/>
          <w:szCs w:val="24"/>
        </w:rPr>
        <w:t>This role will require the successful candidate to work onsite at our Toronto office occasionally as needed</w:t>
      </w:r>
    </w:p>
    <w:p w14:paraId="5E86487C" w14:textId="77777777" w:rsidR="00F62969" w:rsidRPr="00087874" w:rsidRDefault="00F62969" w:rsidP="39BE9A5D">
      <w:pPr>
        <w:pStyle w:val="NoSpacing"/>
        <w:spacing w:line="300" w:lineRule="auto"/>
        <w:rPr>
          <w:rFonts w:ascii="Arial" w:hAnsi="Arial" w:cs="Arial"/>
          <w:i/>
          <w:iCs/>
          <w:sz w:val="24"/>
          <w:szCs w:val="24"/>
        </w:rPr>
      </w:pPr>
    </w:p>
    <w:p w14:paraId="12A8B416" w14:textId="2B3285D9" w:rsidR="11E49DA5" w:rsidRDefault="11E49DA5" w:rsidP="2FBE81E8">
      <w:pPr>
        <w:pStyle w:val="NoSpacing"/>
        <w:spacing w:line="300" w:lineRule="auto"/>
        <w:rPr>
          <w:rFonts w:ascii="Arial" w:hAnsi="Arial" w:cs="Arial"/>
          <w:i/>
          <w:iCs/>
          <w:sz w:val="24"/>
          <w:szCs w:val="24"/>
        </w:rPr>
      </w:pPr>
      <w:r w:rsidRPr="2FBE81E8">
        <w:rPr>
          <w:rFonts w:ascii="Arial" w:hAnsi="Arial" w:cs="Arial"/>
          <w:i/>
          <w:iCs/>
          <w:sz w:val="24"/>
          <w:szCs w:val="24"/>
        </w:rPr>
        <w:t xml:space="preserve">At this </w:t>
      </w:r>
      <w:r w:rsidR="5ABEFAFB" w:rsidRPr="2FBE81E8">
        <w:rPr>
          <w:rFonts w:ascii="Arial" w:hAnsi="Arial" w:cs="Arial"/>
          <w:i/>
          <w:iCs/>
          <w:sz w:val="24"/>
          <w:szCs w:val="24"/>
        </w:rPr>
        <w:t>time,</w:t>
      </w:r>
      <w:r w:rsidRPr="2FBE81E8">
        <w:rPr>
          <w:rFonts w:ascii="Arial" w:hAnsi="Arial" w:cs="Arial"/>
          <w:i/>
          <w:iCs/>
          <w:sz w:val="24"/>
          <w:szCs w:val="24"/>
        </w:rPr>
        <w:t xml:space="preserve"> </w:t>
      </w:r>
      <w:r w:rsidR="0A5E77A5" w:rsidRPr="2FBE81E8">
        <w:rPr>
          <w:rFonts w:ascii="Arial" w:hAnsi="Arial" w:cs="Arial"/>
          <w:i/>
          <w:iCs/>
          <w:sz w:val="24"/>
          <w:szCs w:val="24"/>
        </w:rPr>
        <w:t>we are</w:t>
      </w:r>
      <w:r w:rsidRPr="2FBE81E8">
        <w:rPr>
          <w:rFonts w:ascii="Arial" w:hAnsi="Arial" w:cs="Arial"/>
          <w:i/>
          <w:iCs/>
          <w:sz w:val="24"/>
          <w:szCs w:val="24"/>
        </w:rPr>
        <w:t xml:space="preserve"> only </w:t>
      </w:r>
      <w:r w:rsidR="359198F9" w:rsidRPr="2FBE81E8">
        <w:rPr>
          <w:rFonts w:ascii="Arial" w:hAnsi="Arial" w:cs="Arial"/>
          <w:i/>
          <w:iCs/>
          <w:sz w:val="24"/>
          <w:szCs w:val="24"/>
        </w:rPr>
        <w:t>considering</w:t>
      </w:r>
      <w:r w:rsidRPr="2FBE81E8">
        <w:rPr>
          <w:rFonts w:ascii="Arial" w:hAnsi="Arial" w:cs="Arial"/>
          <w:i/>
          <w:iCs/>
          <w:sz w:val="24"/>
          <w:szCs w:val="24"/>
        </w:rPr>
        <w:t xml:space="preserve"> candidates located in Ontario or </w:t>
      </w:r>
      <w:r w:rsidR="5A2F145F" w:rsidRPr="2FBE81E8">
        <w:rPr>
          <w:rFonts w:ascii="Arial" w:hAnsi="Arial" w:cs="Arial"/>
          <w:i/>
          <w:iCs/>
          <w:sz w:val="24"/>
          <w:szCs w:val="24"/>
        </w:rPr>
        <w:t xml:space="preserve">who </w:t>
      </w:r>
      <w:r w:rsidRPr="2FBE81E8">
        <w:rPr>
          <w:rFonts w:ascii="Arial" w:hAnsi="Arial" w:cs="Arial"/>
          <w:i/>
          <w:iCs/>
          <w:sz w:val="24"/>
          <w:szCs w:val="24"/>
        </w:rPr>
        <w:t>are willing to relocate</w:t>
      </w:r>
      <w:r w:rsidR="26521988" w:rsidRPr="2FBE81E8">
        <w:rPr>
          <w:rFonts w:ascii="Arial" w:hAnsi="Arial" w:cs="Arial"/>
          <w:i/>
          <w:iCs/>
          <w:sz w:val="24"/>
          <w:szCs w:val="24"/>
        </w:rPr>
        <w:t>.</w:t>
      </w:r>
    </w:p>
    <w:p w14:paraId="413AAA6B" w14:textId="77777777" w:rsidR="00A27047" w:rsidRPr="00087874" w:rsidRDefault="00A27047" w:rsidP="00111EB0">
      <w:pPr>
        <w:pStyle w:val="NoSpacing"/>
        <w:spacing w:line="300" w:lineRule="auto"/>
        <w:rPr>
          <w:rFonts w:ascii="Arial" w:hAnsi="Arial" w:cs="Arial"/>
          <w:sz w:val="24"/>
          <w:szCs w:val="24"/>
        </w:rPr>
      </w:pPr>
    </w:p>
    <w:p w14:paraId="02A8A563" w14:textId="5F33AB98" w:rsidR="00A27047" w:rsidRPr="00111EB0" w:rsidRDefault="00A27047" w:rsidP="00111EB0">
      <w:pPr>
        <w:pStyle w:val="NoSpacing"/>
        <w:spacing w:line="300" w:lineRule="auto"/>
        <w:rPr>
          <w:rFonts w:ascii="Arial" w:hAnsi="Arial" w:cs="Arial"/>
          <w:b/>
          <w:color w:val="0CA0CA"/>
          <w:sz w:val="28"/>
          <w:szCs w:val="28"/>
        </w:rPr>
      </w:pPr>
      <w:r w:rsidRPr="00111EB0">
        <w:rPr>
          <w:rFonts w:ascii="Arial" w:hAnsi="Arial" w:cs="Arial"/>
          <w:b/>
          <w:color w:val="0CA0CA"/>
          <w:sz w:val="28"/>
          <w:szCs w:val="28"/>
        </w:rPr>
        <w:t xml:space="preserve">What can I expect to do in this role? </w:t>
      </w:r>
    </w:p>
    <w:p w14:paraId="1ADD8AA1" w14:textId="3F699962" w:rsidR="00A27047" w:rsidRPr="00087874" w:rsidRDefault="00A27047" w:rsidP="00111EB0">
      <w:pPr>
        <w:pStyle w:val="NoSpacing"/>
        <w:spacing w:line="300" w:lineRule="auto"/>
        <w:rPr>
          <w:rFonts w:ascii="Arial" w:hAnsi="Arial" w:cs="Arial"/>
          <w:sz w:val="24"/>
          <w:szCs w:val="24"/>
        </w:rPr>
      </w:pPr>
      <w:r w:rsidRPr="05E2AA02">
        <w:rPr>
          <w:rFonts w:ascii="Arial" w:hAnsi="Arial" w:cs="Arial"/>
          <w:sz w:val="24"/>
          <w:szCs w:val="24"/>
        </w:rPr>
        <w:t>Reporting to the</w:t>
      </w:r>
      <w:r w:rsidR="00EA20E3" w:rsidRPr="05E2AA02">
        <w:rPr>
          <w:rFonts w:ascii="Arial" w:hAnsi="Arial" w:cs="Arial"/>
          <w:sz w:val="24"/>
          <w:szCs w:val="24"/>
        </w:rPr>
        <w:t xml:space="preserve"> Team Lead/</w:t>
      </w:r>
      <w:r w:rsidR="1906F03D" w:rsidRPr="05E2AA02">
        <w:rPr>
          <w:rFonts w:ascii="Arial" w:hAnsi="Arial" w:cs="Arial"/>
          <w:sz w:val="24"/>
          <w:szCs w:val="24"/>
        </w:rPr>
        <w:t xml:space="preserve"> Senior </w:t>
      </w:r>
      <w:r w:rsidR="00EA20E3" w:rsidRPr="05E2AA02">
        <w:rPr>
          <w:rFonts w:ascii="Arial" w:hAnsi="Arial" w:cs="Arial"/>
          <w:sz w:val="24"/>
          <w:szCs w:val="24"/>
        </w:rPr>
        <w:t xml:space="preserve">Dental Consultant, </w:t>
      </w:r>
      <w:r w:rsidRPr="05E2AA02">
        <w:rPr>
          <w:rFonts w:ascii="Arial" w:hAnsi="Arial" w:cs="Arial"/>
          <w:sz w:val="24"/>
          <w:szCs w:val="24"/>
        </w:rPr>
        <w:t>you will:</w:t>
      </w:r>
    </w:p>
    <w:p w14:paraId="52EB77ED" w14:textId="7D025D8F"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lastRenderedPageBreak/>
        <w:t>Investigat</w:t>
      </w:r>
      <w:r>
        <w:rPr>
          <w:rFonts w:ascii="Arial" w:hAnsi="Arial" w:cs="Arial"/>
          <w:sz w:val="24"/>
          <w:szCs w:val="24"/>
        </w:rPr>
        <w:t>e</w:t>
      </w:r>
      <w:r w:rsidRPr="00EA20E3">
        <w:rPr>
          <w:rFonts w:ascii="Arial" w:hAnsi="Arial" w:cs="Arial"/>
          <w:sz w:val="24"/>
          <w:szCs w:val="24"/>
        </w:rPr>
        <w:t xml:space="preserve"> complaints and reports which may </w:t>
      </w:r>
      <w:proofErr w:type="gramStart"/>
      <w:r w:rsidRPr="00EA20E3">
        <w:rPr>
          <w:rFonts w:ascii="Arial" w:hAnsi="Arial" w:cs="Arial"/>
          <w:sz w:val="24"/>
          <w:szCs w:val="24"/>
        </w:rPr>
        <w:t>involve:</w:t>
      </w:r>
      <w:proofErr w:type="gramEnd"/>
      <w:r w:rsidRPr="00EA20E3">
        <w:rPr>
          <w:rFonts w:ascii="Arial" w:hAnsi="Arial" w:cs="Arial"/>
          <w:sz w:val="24"/>
          <w:szCs w:val="24"/>
        </w:rPr>
        <w:t xml:space="preserve"> responding to inquiries from parties, interviewing witnesses, requesting records and information from various sources, analyzing information, obtaining expert opinions and preparing matters for the Registrar and/or the Inquiries, Complaints and Reports Committee</w:t>
      </w:r>
    </w:p>
    <w:p w14:paraId="2E649903" w14:textId="4969B016"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Manag</w:t>
      </w:r>
      <w:r>
        <w:rPr>
          <w:rFonts w:ascii="Arial" w:hAnsi="Arial" w:cs="Arial"/>
          <w:sz w:val="24"/>
          <w:szCs w:val="24"/>
        </w:rPr>
        <w:t>e</w:t>
      </w:r>
      <w:r w:rsidRPr="00EA20E3">
        <w:rPr>
          <w:rFonts w:ascii="Arial" w:hAnsi="Arial" w:cs="Arial"/>
          <w:sz w:val="24"/>
          <w:szCs w:val="24"/>
        </w:rPr>
        <w:t xml:space="preserve"> case files using the College’s electronic case management system to ensure the integrity and accuracy of the process and to adhere to legislated requirements and timelines</w:t>
      </w:r>
    </w:p>
    <w:p w14:paraId="644EE0BA" w14:textId="410FAECA"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Review</w:t>
      </w:r>
      <w:r>
        <w:rPr>
          <w:rFonts w:ascii="Arial" w:hAnsi="Arial" w:cs="Arial"/>
          <w:sz w:val="24"/>
          <w:szCs w:val="24"/>
        </w:rPr>
        <w:t xml:space="preserve"> </w:t>
      </w:r>
      <w:r w:rsidRPr="00EA20E3">
        <w:rPr>
          <w:rFonts w:ascii="Arial" w:hAnsi="Arial" w:cs="Arial"/>
          <w:sz w:val="24"/>
          <w:szCs w:val="24"/>
        </w:rPr>
        <w:t xml:space="preserve">records of investigation (ROIs) and disclosure of investigation materials to parties </w:t>
      </w:r>
    </w:p>
    <w:p w14:paraId="41103B34" w14:textId="506A5C41"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Represent the College with external stakeholders, including at the Health Professions Appeal and Review Board, as required</w:t>
      </w:r>
    </w:p>
    <w:p w14:paraId="26BC087E" w14:textId="09D24609"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Contribut</w:t>
      </w:r>
      <w:r>
        <w:rPr>
          <w:rFonts w:ascii="Arial" w:hAnsi="Arial" w:cs="Arial"/>
          <w:sz w:val="24"/>
          <w:szCs w:val="24"/>
        </w:rPr>
        <w:t>e</w:t>
      </w:r>
      <w:r w:rsidRPr="00EA20E3">
        <w:rPr>
          <w:rFonts w:ascii="Arial" w:hAnsi="Arial" w:cs="Arial"/>
          <w:sz w:val="24"/>
          <w:szCs w:val="24"/>
        </w:rPr>
        <w:t xml:space="preserve"> to continuous quality improvement initiatives</w:t>
      </w:r>
    </w:p>
    <w:p w14:paraId="169E9202" w14:textId="77777777" w:rsidR="00EA20E3" w:rsidRPr="00EA20E3"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Travel within Ontario may be required</w:t>
      </w:r>
    </w:p>
    <w:p w14:paraId="5BFA9045" w14:textId="5C540E19" w:rsidR="00A27047" w:rsidRPr="00087874" w:rsidRDefault="00EA20E3" w:rsidP="00EA20E3">
      <w:pPr>
        <w:pStyle w:val="NoSpacing"/>
        <w:numPr>
          <w:ilvl w:val="0"/>
          <w:numId w:val="19"/>
        </w:numPr>
        <w:spacing w:line="300" w:lineRule="auto"/>
        <w:rPr>
          <w:rFonts w:ascii="Arial" w:hAnsi="Arial" w:cs="Arial"/>
          <w:sz w:val="24"/>
          <w:szCs w:val="24"/>
        </w:rPr>
      </w:pPr>
      <w:r w:rsidRPr="00EA20E3">
        <w:rPr>
          <w:rFonts w:ascii="Arial" w:hAnsi="Arial" w:cs="Arial"/>
          <w:sz w:val="24"/>
          <w:szCs w:val="24"/>
        </w:rPr>
        <w:t>Other duties as assigned</w:t>
      </w:r>
    </w:p>
    <w:p w14:paraId="2752BC7B" w14:textId="297F7D4C" w:rsidR="00111EB0" w:rsidRPr="00087874" w:rsidRDefault="00111EB0" w:rsidP="00111EB0">
      <w:pPr>
        <w:pStyle w:val="NoSpacing"/>
        <w:spacing w:line="300" w:lineRule="auto"/>
        <w:rPr>
          <w:rFonts w:ascii="Arial" w:hAnsi="Arial" w:cs="Arial"/>
          <w:sz w:val="24"/>
          <w:szCs w:val="24"/>
        </w:rPr>
      </w:pPr>
    </w:p>
    <w:p w14:paraId="0A98957F" w14:textId="77777777" w:rsidR="00A27047" w:rsidRPr="00087874" w:rsidRDefault="00A27047" w:rsidP="00111EB0">
      <w:pPr>
        <w:pStyle w:val="NoSpacing"/>
        <w:spacing w:line="300" w:lineRule="auto"/>
        <w:rPr>
          <w:rFonts w:ascii="Arial" w:hAnsi="Arial" w:cs="Arial"/>
          <w:b/>
          <w:color w:val="31849B"/>
          <w:sz w:val="28"/>
          <w:szCs w:val="28"/>
        </w:rPr>
      </w:pPr>
      <w:r w:rsidRPr="00111EB0">
        <w:rPr>
          <w:rFonts w:ascii="Arial" w:hAnsi="Arial" w:cs="Arial"/>
          <w:b/>
          <w:color w:val="0CA0CA"/>
          <w:sz w:val="28"/>
          <w:szCs w:val="28"/>
        </w:rPr>
        <w:t xml:space="preserve">What skills and background do I need? </w:t>
      </w:r>
    </w:p>
    <w:p w14:paraId="1AABDD97" w14:textId="2CACFDEA" w:rsidR="00A27047" w:rsidRPr="00087874" w:rsidRDefault="00A27047" w:rsidP="00111EB0">
      <w:pPr>
        <w:pStyle w:val="NoSpacing"/>
        <w:spacing w:line="300" w:lineRule="auto"/>
        <w:rPr>
          <w:rFonts w:ascii="Arial" w:hAnsi="Arial" w:cs="Arial"/>
          <w:sz w:val="24"/>
          <w:szCs w:val="24"/>
        </w:rPr>
      </w:pPr>
      <w:r w:rsidRPr="00087874">
        <w:rPr>
          <w:rFonts w:ascii="Arial" w:hAnsi="Arial" w:cs="Arial"/>
          <w:sz w:val="24"/>
          <w:szCs w:val="24"/>
        </w:rPr>
        <w:t xml:space="preserve">The </w:t>
      </w:r>
      <w:r w:rsidR="00EA20E3">
        <w:rPr>
          <w:rFonts w:ascii="Arial" w:hAnsi="Arial" w:cs="Arial"/>
          <w:sz w:val="24"/>
          <w:szCs w:val="24"/>
        </w:rPr>
        <w:t>Investigator</w:t>
      </w:r>
      <w:r w:rsidRPr="00087874">
        <w:rPr>
          <w:rFonts w:ascii="Arial" w:hAnsi="Arial" w:cs="Arial"/>
          <w:sz w:val="24"/>
          <w:szCs w:val="24"/>
        </w:rPr>
        <w:t xml:space="preserve"> requires: </w:t>
      </w:r>
    </w:p>
    <w:p w14:paraId="653D0577"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Completion of a university degree in a related field, or equivalent work experience; being a Regulated Health Professional, LLB or equivalent is an asset</w:t>
      </w:r>
    </w:p>
    <w:p w14:paraId="710798CB"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Demonstrated experience and training with various investigative techniques and superior investigation skills</w:t>
      </w:r>
    </w:p>
    <w:p w14:paraId="4B7D9988"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Strong analytical and problem-solving skills, with the ability to synthesize and present information in an objective and neutral manner</w:t>
      </w:r>
    </w:p>
    <w:p w14:paraId="2C77E4ED"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Proven ability to manage difficult situations and demonstrate tact, discretion, and sensitivity</w:t>
      </w:r>
    </w:p>
    <w:p w14:paraId="0E962EDE"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Superior verbal and written communication skills and ability to professionally engage a variety of stakeholders</w:t>
      </w:r>
    </w:p>
    <w:p w14:paraId="3290BB2A"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Ability to thrive in a fast-paced environment by using excellent case management skills to achieve results within expected timelines</w:t>
      </w:r>
    </w:p>
    <w:p w14:paraId="7568FCCB"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Exemplary organization, time management and planning skills with proven ability to manage and deliver multiple and competing priorities</w:t>
      </w:r>
    </w:p>
    <w:p w14:paraId="57B6DCF9"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Self-starter with the ability to work with minimal direction and supervision</w:t>
      </w:r>
    </w:p>
    <w:p w14:paraId="1D482595"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Strong attention to detail</w:t>
      </w:r>
    </w:p>
    <w:p w14:paraId="73D698E5"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Strong interpersonal skills; a collaborative team player with an ability to work both independently and within a team</w:t>
      </w:r>
    </w:p>
    <w:p w14:paraId="0AB48C3F"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Sound judgement and ability to work objectively and maintain confidentiality</w:t>
      </w:r>
    </w:p>
    <w:p w14:paraId="4B74F486" w14:textId="77777777" w:rsid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 xml:space="preserve">Ability to think critically and try different approaches to solve a problem </w:t>
      </w:r>
    </w:p>
    <w:p w14:paraId="4D92531B" w14:textId="73AB1D91" w:rsidR="00325A61" w:rsidRPr="001D2DE6" w:rsidRDefault="00325A61" w:rsidP="001D2DE6">
      <w:pPr>
        <w:pStyle w:val="NoSpacing"/>
        <w:numPr>
          <w:ilvl w:val="0"/>
          <w:numId w:val="20"/>
        </w:numPr>
        <w:spacing w:line="300" w:lineRule="auto"/>
        <w:rPr>
          <w:rFonts w:ascii="Arial" w:hAnsi="Arial" w:cs="Arial"/>
          <w:sz w:val="24"/>
          <w:szCs w:val="24"/>
        </w:rPr>
      </w:pPr>
      <w:proofErr w:type="gramStart"/>
      <w:r w:rsidRPr="05E2AA02">
        <w:rPr>
          <w:rFonts w:ascii="Arial" w:hAnsi="Arial" w:cs="Arial"/>
          <w:sz w:val="24"/>
          <w:szCs w:val="24"/>
        </w:rPr>
        <w:t>Relies</w:t>
      </w:r>
      <w:proofErr w:type="gramEnd"/>
      <w:r w:rsidRPr="05E2AA02">
        <w:rPr>
          <w:rFonts w:ascii="Arial" w:hAnsi="Arial" w:cs="Arial"/>
          <w:sz w:val="24"/>
          <w:szCs w:val="24"/>
        </w:rPr>
        <w:t xml:space="preserve"> on </w:t>
      </w:r>
      <w:proofErr w:type="gramStart"/>
      <w:r w:rsidRPr="05E2AA02">
        <w:rPr>
          <w:rFonts w:ascii="Arial" w:hAnsi="Arial" w:cs="Arial"/>
          <w:sz w:val="24"/>
          <w:szCs w:val="24"/>
        </w:rPr>
        <w:t>best-practices</w:t>
      </w:r>
      <w:proofErr w:type="gramEnd"/>
      <w:r w:rsidRPr="05E2AA02">
        <w:rPr>
          <w:rFonts w:ascii="Arial" w:hAnsi="Arial" w:cs="Arial"/>
          <w:sz w:val="24"/>
          <w:szCs w:val="24"/>
        </w:rPr>
        <w:t xml:space="preserve">, data, research and/or evidence to make informed decisions </w:t>
      </w:r>
    </w:p>
    <w:p w14:paraId="60D595E4"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Proficient in Microsoft Office products and Zoom</w:t>
      </w:r>
    </w:p>
    <w:p w14:paraId="7CE4242A"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lastRenderedPageBreak/>
        <w:t>Knowledge of the Regulated Health Professions Act (RHPA), related legislation, and administrative tribunal procedures is an asset</w:t>
      </w:r>
    </w:p>
    <w:p w14:paraId="574C6561"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 xml:space="preserve">Experience with trauma-informed approaches is an asset </w:t>
      </w:r>
    </w:p>
    <w:p w14:paraId="28DA1979" w14:textId="77777777" w:rsidR="00EA20E3" w:rsidRPr="00EA20E3"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Knowledge of dental practice operations is an asset</w:t>
      </w:r>
    </w:p>
    <w:p w14:paraId="379BB064" w14:textId="52100BA0" w:rsidR="00A27047" w:rsidRPr="00087874" w:rsidRDefault="00EA20E3" w:rsidP="00EA20E3">
      <w:pPr>
        <w:pStyle w:val="NoSpacing"/>
        <w:numPr>
          <w:ilvl w:val="0"/>
          <w:numId w:val="20"/>
        </w:numPr>
        <w:spacing w:line="300" w:lineRule="auto"/>
        <w:rPr>
          <w:rFonts w:ascii="Arial" w:hAnsi="Arial" w:cs="Arial"/>
          <w:sz w:val="24"/>
          <w:szCs w:val="24"/>
        </w:rPr>
      </w:pPr>
      <w:r w:rsidRPr="00EA20E3">
        <w:rPr>
          <w:rFonts w:ascii="Arial" w:hAnsi="Arial" w:cs="Arial"/>
          <w:sz w:val="24"/>
          <w:szCs w:val="24"/>
        </w:rPr>
        <w:t>RCDSO is building its bilingual (French/English) capacity and excellent French language proficiency is an asset</w:t>
      </w:r>
    </w:p>
    <w:p w14:paraId="632D068A" w14:textId="512F34C0" w:rsidR="00A27047" w:rsidRDefault="00A27047" w:rsidP="00111EB0">
      <w:pPr>
        <w:pStyle w:val="NoSpacing"/>
        <w:spacing w:line="300" w:lineRule="auto"/>
        <w:rPr>
          <w:rFonts w:ascii="Arial" w:hAnsi="Arial" w:cs="Arial"/>
          <w:sz w:val="24"/>
          <w:szCs w:val="24"/>
        </w:rPr>
      </w:pPr>
    </w:p>
    <w:p w14:paraId="5160D478" w14:textId="740FFA6F" w:rsidR="00A27047" w:rsidRPr="00087874" w:rsidRDefault="00A27047" w:rsidP="7DB2F6A7">
      <w:pPr>
        <w:pStyle w:val="NoSpacing"/>
        <w:spacing w:line="300" w:lineRule="auto"/>
        <w:rPr>
          <w:rFonts w:ascii="Arial" w:hAnsi="Arial" w:cs="Arial"/>
          <w:b/>
          <w:bCs/>
          <w:color w:val="31849B"/>
          <w:sz w:val="28"/>
          <w:szCs w:val="28"/>
        </w:rPr>
      </w:pPr>
      <w:r w:rsidRPr="541B05B5">
        <w:rPr>
          <w:rFonts w:ascii="Arial" w:hAnsi="Arial" w:cs="Arial"/>
          <w:b/>
          <w:bCs/>
          <w:color w:val="0CA0CA"/>
          <w:sz w:val="28"/>
          <w:szCs w:val="28"/>
        </w:rPr>
        <w:t xml:space="preserve">Compensation and </w:t>
      </w:r>
      <w:r w:rsidR="69CE5F84" w:rsidRPr="541B05B5">
        <w:rPr>
          <w:rFonts w:ascii="Arial" w:hAnsi="Arial" w:cs="Arial"/>
          <w:b/>
          <w:bCs/>
          <w:color w:val="0CA0CA"/>
          <w:sz w:val="28"/>
          <w:szCs w:val="28"/>
        </w:rPr>
        <w:t>Total Rewards</w:t>
      </w:r>
      <w:r w:rsidRPr="541B05B5">
        <w:rPr>
          <w:rFonts w:ascii="Arial" w:hAnsi="Arial" w:cs="Arial"/>
          <w:b/>
          <w:bCs/>
          <w:color w:val="0CA0CA"/>
          <w:sz w:val="28"/>
          <w:szCs w:val="28"/>
        </w:rPr>
        <w:t> </w:t>
      </w:r>
      <w:r w:rsidRPr="541B05B5">
        <w:rPr>
          <w:rFonts w:ascii="Arial" w:hAnsi="Arial" w:cs="Arial"/>
          <w:b/>
          <w:bCs/>
          <w:color w:val="31849B"/>
          <w:sz w:val="28"/>
          <w:szCs w:val="28"/>
        </w:rPr>
        <w:t> </w:t>
      </w:r>
    </w:p>
    <w:p w14:paraId="53692845" w14:textId="787D0801" w:rsidR="5B41FC8F" w:rsidRDefault="5B41FC8F" w:rsidP="541B05B5">
      <w:pPr>
        <w:pStyle w:val="NoSpacing"/>
        <w:numPr>
          <w:ilvl w:val="0"/>
          <w:numId w:val="21"/>
        </w:numPr>
        <w:rPr>
          <w:rFonts w:ascii="Arial" w:eastAsia="Arial" w:hAnsi="Arial" w:cs="Arial"/>
          <w:sz w:val="24"/>
          <w:szCs w:val="24"/>
        </w:rPr>
      </w:pPr>
      <w:r w:rsidRPr="1C2E4AC2">
        <w:rPr>
          <w:rFonts w:ascii="Arial" w:eastAsia="Arial" w:hAnsi="Arial" w:cs="Arial"/>
          <w:sz w:val="24"/>
          <w:szCs w:val="24"/>
        </w:rPr>
        <w:t xml:space="preserve">Base annual </w:t>
      </w:r>
      <w:r w:rsidR="184559A7" w:rsidRPr="1C2E4AC2">
        <w:rPr>
          <w:rFonts w:ascii="Arial" w:eastAsia="Arial" w:hAnsi="Arial" w:cs="Arial"/>
          <w:sz w:val="24"/>
          <w:szCs w:val="24"/>
        </w:rPr>
        <w:t xml:space="preserve">hiring </w:t>
      </w:r>
      <w:r w:rsidRPr="1C2E4AC2">
        <w:rPr>
          <w:rFonts w:ascii="Arial" w:eastAsia="Arial" w:hAnsi="Arial" w:cs="Arial"/>
          <w:sz w:val="24"/>
          <w:szCs w:val="24"/>
        </w:rPr>
        <w:t xml:space="preserve">salary </w:t>
      </w:r>
      <w:r w:rsidR="2F393BAF" w:rsidRPr="1C2E4AC2">
        <w:rPr>
          <w:rFonts w:ascii="Arial" w:eastAsia="Arial" w:hAnsi="Arial" w:cs="Arial"/>
          <w:sz w:val="24"/>
          <w:szCs w:val="24"/>
        </w:rPr>
        <w:t>from</w:t>
      </w:r>
      <w:r w:rsidRPr="1C2E4AC2">
        <w:rPr>
          <w:rFonts w:ascii="Arial" w:eastAsia="Arial" w:hAnsi="Arial" w:cs="Arial"/>
          <w:sz w:val="24"/>
          <w:szCs w:val="24"/>
        </w:rPr>
        <w:t xml:space="preserve"> $</w:t>
      </w:r>
      <w:r w:rsidR="00EA20E3">
        <w:rPr>
          <w:rFonts w:ascii="Arial" w:eastAsia="Arial" w:hAnsi="Arial" w:cs="Arial"/>
          <w:sz w:val="24"/>
          <w:szCs w:val="24"/>
        </w:rPr>
        <w:t>10</w:t>
      </w:r>
      <w:r w:rsidR="00F62969">
        <w:rPr>
          <w:rFonts w:ascii="Arial" w:eastAsia="Arial" w:hAnsi="Arial" w:cs="Arial"/>
          <w:sz w:val="24"/>
          <w:szCs w:val="24"/>
        </w:rPr>
        <w:t>4,159</w:t>
      </w:r>
      <w:r w:rsidR="00EA20E3">
        <w:rPr>
          <w:rFonts w:ascii="Arial" w:eastAsia="Arial" w:hAnsi="Arial" w:cs="Arial"/>
          <w:sz w:val="24"/>
          <w:szCs w:val="24"/>
        </w:rPr>
        <w:t xml:space="preserve"> </w:t>
      </w:r>
      <w:r w:rsidR="767A3FB3" w:rsidRPr="1C2E4AC2">
        <w:rPr>
          <w:rFonts w:ascii="Arial" w:eastAsia="Arial" w:hAnsi="Arial" w:cs="Arial"/>
          <w:sz w:val="24"/>
          <w:szCs w:val="24"/>
        </w:rPr>
        <w:t>to $</w:t>
      </w:r>
      <w:r w:rsidR="00EA20E3">
        <w:rPr>
          <w:rFonts w:ascii="Arial" w:eastAsia="Arial" w:hAnsi="Arial" w:cs="Arial"/>
          <w:sz w:val="24"/>
          <w:szCs w:val="24"/>
        </w:rPr>
        <w:t>11</w:t>
      </w:r>
      <w:r w:rsidR="00F62969">
        <w:rPr>
          <w:rFonts w:ascii="Arial" w:eastAsia="Arial" w:hAnsi="Arial" w:cs="Arial"/>
          <w:sz w:val="24"/>
          <w:szCs w:val="24"/>
        </w:rPr>
        <w:t>7,178.20</w:t>
      </w:r>
      <w:r w:rsidR="00EA20E3">
        <w:rPr>
          <w:rFonts w:ascii="Arial" w:eastAsia="Arial" w:hAnsi="Arial" w:cs="Arial"/>
          <w:sz w:val="24"/>
          <w:szCs w:val="24"/>
        </w:rPr>
        <w:t xml:space="preserve">, </w:t>
      </w:r>
      <w:r w:rsidR="65818B75" w:rsidRPr="1C2E4AC2">
        <w:rPr>
          <w:rFonts w:ascii="Arial" w:eastAsia="Arial" w:hAnsi="Arial" w:cs="Arial"/>
          <w:sz w:val="24"/>
          <w:szCs w:val="24"/>
        </w:rPr>
        <w:t>commensurate with experience</w:t>
      </w:r>
    </w:p>
    <w:p w14:paraId="5728B4B9" w14:textId="53F7C5C2" w:rsidR="5B41FC8F" w:rsidRDefault="5B41FC8F" w:rsidP="541B05B5">
      <w:pPr>
        <w:pStyle w:val="ListParagraph"/>
        <w:numPr>
          <w:ilvl w:val="0"/>
          <w:numId w:val="21"/>
        </w:numPr>
        <w:rPr>
          <w:rFonts w:ascii="Arial" w:eastAsia="Arial" w:hAnsi="Arial" w:cs="Arial"/>
          <w:sz w:val="24"/>
          <w:szCs w:val="24"/>
        </w:rPr>
      </w:pPr>
      <w:r w:rsidRPr="69F640F7">
        <w:rPr>
          <w:rFonts w:ascii="Arial" w:eastAsia="Arial" w:hAnsi="Arial" w:cs="Arial"/>
          <w:sz w:val="24"/>
          <w:szCs w:val="24"/>
        </w:rPr>
        <w:t xml:space="preserve">Comprehensive </w:t>
      </w:r>
      <w:r w:rsidR="61CB90A2" w:rsidRPr="69F640F7">
        <w:rPr>
          <w:rFonts w:ascii="Arial" w:eastAsia="Arial" w:hAnsi="Arial" w:cs="Arial"/>
          <w:sz w:val="24"/>
          <w:szCs w:val="24"/>
        </w:rPr>
        <w:t>extended</w:t>
      </w:r>
      <w:r w:rsidRPr="69F640F7">
        <w:rPr>
          <w:rFonts w:ascii="Arial" w:eastAsia="Arial" w:hAnsi="Arial" w:cs="Arial"/>
          <w:sz w:val="24"/>
          <w:szCs w:val="24"/>
        </w:rPr>
        <w:t xml:space="preserve"> health benefits package</w:t>
      </w:r>
      <w:r w:rsidR="00F62969">
        <w:rPr>
          <w:rFonts w:ascii="Arial" w:eastAsia="Arial" w:hAnsi="Arial" w:cs="Arial"/>
          <w:i/>
          <w:iCs/>
          <w:color w:val="000000" w:themeColor="text1"/>
          <w:sz w:val="24"/>
          <w:szCs w:val="24"/>
        </w:rPr>
        <w:t xml:space="preserve">, </w:t>
      </w:r>
      <w:r w:rsidRPr="69F640F7">
        <w:rPr>
          <w:rFonts w:ascii="Arial" w:eastAsia="Arial" w:hAnsi="Arial" w:cs="Arial"/>
          <w:sz w:val="24"/>
          <w:szCs w:val="24"/>
        </w:rPr>
        <w:t xml:space="preserve">paid </w:t>
      </w:r>
      <w:r w:rsidR="4B4DF260" w:rsidRPr="69F640F7">
        <w:rPr>
          <w:rFonts w:ascii="Arial" w:eastAsia="Arial" w:hAnsi="Arial" w:cs="Arial"/>
          <w:sz w:val="24"/>
          <w:szCs w:val="24"/>
        </w:rPr>
        <w:t>vacation,</w:t>
      </w:r>
      <w:r w:rsidRPr="69F640F7">
        <w:rPr>
          <w:rFonts w:ascii="Arial" w:eastAsia="Arial" w:hAnsi="Arial" w:cs="Arial"/>
          <w:sz w:val="24"/>
          <w:szCs w:val="24"/>
        </w:rPr>
        <w:t xml:space="preserve"> </w:t>
      </w:r>
      <w:r w:rsidR="56CCA48F" w:rsidRPr="69F640F7">
        <w:rPr>
          <w:rFonts w:ascii="Arial" w:eastAsia="Arial" w:hAnsi="Arial" w:cs="Arial"/>
          <w:sz w:val="24"/>
          <w:szCs w:val="24"/>
        </w:rPr>
        <w:t xml:space="preserve">wellness </w:t>
      </w:r>
      <w:r w:rsidRPr="69F640F7">
        <w:rPr>
          <w:rFonts w:ascii="Arial" w:eastAsia="Arial" w:hAnsi="Arial" w:cs="Arial"/>
          <w:sz w:val="24"/>
          <w:szCs w:val="24"/>
        </w:rPr>
        <w:t>and sick days</w:t>
      </w:r>
    </w:p>
    <w:p w14:paraId="0D7A6465" w14:textId="24362551" w:rsidR="5B41FC8F" w:rsidRDefault="09F6A40C" w:rsidP="541B05B5">
      <w:pPr>
        <w:pStyle w:val="ListParagraph"/>
        <w:numPr>
          <w:ilvl w:val="0"/>
          <w:numId w:val="21"/>
        </w:numPr>
        <w:rPr>
          <w:rFonts w:ascii="Arial" w:eastAsia="Arial" w:hAnsi="Arial" w:cs="Arial"/>
          <w:sz w:val="24"/>
          <w:szCs w:val="24"/>
        </w:rPr>
      </w:pPr>
      <w:r w:rsidRPr="05E2AA02">
        <w:rPr>
          <w:rFonts w:ascii="Arial" w:eastAsia="Arial" w:hAnsi="Arial" w:cs="Arial"/>
          <w:sz w:val="24"/>
          <w:szCs w:val="24"/>
        </w:rPr>
        <w:t>C</w:t>
      </w:r>
      <w:r w:rsidR="5B41FC8F" w:rsidRPr="05E2AA02">
        <w:rPr>
          <w:rFonts w:ascii="Arial" w:eastAsia="Arial" w:hAnsi="Arial" w:cs="Arial"/>
          <w:sz w:val="24"/>
          <w:szCs w:val="24"/>
        </w:rPr>
        <w:t xml:space="preserve">areer-related learning and development opportunities </w:t>
      </w:r>
    </w:p>
    <w:p w14:paraId="52CED643" w14:textId="462B8C47" w:rsidR="5B41FC8F" w:rsidRDefault="63F3ACA0" w:rsidP="541B05B5">
      <w:pPr>
        <w:pStyle w:val="ListParagraph"/>
        <w:numPr>
          <w:ilvl w:val="0"/>
          <w:numId w:val="21"/>
        </w:numPr>
        <w:rPr>
          <w:rFonts w:ascii="Arial" w:eastAsia="Arial" w:hAnsi="Arial" w:cs="Arial"/>
          <w:sz w:val="24"/>
          <w:szCs w:val="24"/>
        </w:rPr>
      </w:pPr>
      <w:r w:rsidRPr="2FBE81E8">
        <w:rPr>
          <w:rFonts w:ascii="Arial" w:eastAsia="Arial" w:hAnsi="Arial" w:cs="Arial"/>
          <w:sz w:val="24"/>
          <w:szCs w:val="24"/>
        </w:rPr>
        <w:t>Half-day</w:t>
      </w:r>
      <w:r w:rsidR="5B41FC8F" w:rsidRPr="2FBE81E8">
        <w:rPr>
          <w:rFonts w:ascii="Arial" w:eastAsia="Arial" w:hAnsi="Arial" w:cs="Arial"/>
          <w:sz w:val="24"/>
          <w:szCs w:val="24"/>
        </w:rPr>
        <w:t xml:space="preserve"> Fridays between July 1</w:t>
      </w:r>
      <w:r w:rsidR="5B41FC8F" w:rsidRPr="2FBE81E8">
        <w:rPr>
          <w:rFonts w:ascii="Arial" w:eastAsia="Arial" w:hAnsi="Arial" w:cs="Arial"/>
          <w:sz w:val="19"/>
          <w:szCs w:val="19"/>
          <w:vertAlign w:val="superscript"/>
        </w:rPr>
        <w:t>st</w:t>
      </w:r>
      <w:r w:rsidR="5B41FC8F" w:rsidRPr="2FBE81E8">
        <w:rPr>
          <w:rFonts w:ascii="Arial" w:eastAsia="Arial" w:hAnsi="Arial" w:cs="Arial"/>
          <w:sz w:val="24"/>
          <w:szCs w:val="24"/>
        </w:rPr>
        <w:t xml:space="preserve"> and September 1</w:t>
      </w:r>
      <w:r w:rsidR="5B41FC8F" w:rsidRPr="2FBE81E8">
        <w:rPr>
          <w:rFonts w:ascii="Arial" w:eastAsia="Arial" w:hAnsi="Arial" w:cs="Arial"/>
          <w:sz w:val="19"/>
          <w:szCs w:val="19"/>
          <w:vertAlign w:val="superscript"/>
        </w:rPr>
        <w:t>st</w:t>
      </w:r>
      <w:r w:rsidR="5B41FC8F" w:rsidRPr="2FBE81E8">
        <w:rPr>
          <w:rFonts w:ascii="Arial" w:eastAsia="Arial" w:hAnsi="Arial" w:cs="Arial"/>
          <w:sz w:val="24"/>
          <w:szCs w:val="24"/>
        </w:rPr>
        <w:t xml:space="preserve"> as well as a </w:t>
      </w:r>
      <w:r w:rsidR="00097FC9" w:rsidRPr="2FBE81E8">
        <w:rPr>
          <w:rFonts w:ascii="Arial" w:eastAsia="Arial" w:hAnsi="Arial" w:cs="Arial"/>
          <w:sz w:val="24"/>
          <w:szCs w:val="24"/>
        </w:rPr>
        <w:t>half-day</w:t>
      </w:r>
      <w:r w:rsidR="5B41FC8F" w:rsidRPr="2FBE81E8">
        <w:rPr>
          <w:rFonts w:ascii="Arial" w:eastAsia="Arial" w:hAnsi="Arial" w:cs="Arial"/>
          <w:sz w:val="24"/>
          <w:szCs w:val="24"/>
        </w:rPr>
        <w:t xml:space="preserve"> workday before statutory holidays </w:t>
      </w:r>
    </w:p>
    <w:p w14:paraId="275F5F1C" w14:textId="1FC6342E" w:rsidR="5B41FC8F" w:rsidRDefault="5B41FC8F" w:rsidP="541B05B5">
      <w:pPr>
        <w:pStyle w:val="ListParagraph"/>
        <w:numPr>
          <w:ilvl w:val="0"/>
          <w:numId w:val="21"/>
        </w:numPr>
        <w:rPr>
          <w:rFonts w:ascii="Arial" w:eastAsia="Arial" w:hAnsi="Arial" w:cs="Arial"/>
          <w:sz w:val="24"/>
          <w:szCs w:val="24"/>
        </w:rPr>
      </w:pPr>
      <w:r w:rsidRPr="541B05B5">
        <w:rPr>
          <w:rFonts w:ascii="Arial" w:eastAsia="Arial" w:hAnsi="Arial" w:cs="Arial"/>
          <w:sz w:val="24"/>
          <w:szCs w:val="24"/>
        </w:rPr>
        <w:t xml:space="preserve">Onsite gym, corporate discount to GoodLife Fitness, and wellness-related webinars </w:t>
      </w:r>
    </w:p>
    <w:p w14:paraId="4228CF21" w14:textId="3E0F8CBF" w:rsidR="5B41FC8F" w:rsidRDefault="5B41FC8F" w:rsidP="541B05B5">
      <w:pPr>
        <w:pStyle w:val="ListParagraph"/>
        <w:numPr>
          <w:ilvl w:val="0"/>
          <w:numId w:val="21"/>
        </w:numPr>
        <w:rPr>
          <w:rFonts w:ascii="Arial" w:eastAsia="Arial" w:hAnsi="Arial" w:cs="Arial"/>
          <w:sz w:val="24"/>
          <w:szCs w:val="24"/>
        </w:rPr>
      </w:pPr>
      <w:r w:rsidRPr="541B05B5">
        <w:rPr>
          <w:rFonts w:ascii="Arial" w:eastAsia="Arial" w:hAnsi="Arial" w:cs="Arial"/>
          <w:sz w:val="24"/>
          <w:szCs w:val="24"/>
        </w:rPr>
        <w:t>Opportunities to connect with colleagues through virtual and in-person social events</w:t>
      </w:r>
    </w:p>
    <w:p w14:paraId="10129C19" w14:textId="77777777" w:rsidR="00A27047" w:rsidRPr="00087874" w:rsidRDefault="00A27047" w:rsidP="00111EB0">
      <w:pPr>
        <w:pStyle w:val="NoSpacing"/>
        <w:spacing w:line="300" w:lineRule="auto"/>
        <w:rPr>
          <w:rFonts w:ascii="Arial" w:hAnsi="Arial" w:cs="Arial"/>
          <w:sz w:val="24"/>
          <w:szCs w:val="24"/>
        </w:rPr>
      </w:pPr>
    </w:p>
    <w:p w14:paraId="34FB2E4B" w14:textId="77777777" w:rsidR="00A27047" w:rsidRPr="00111EB0" w:rsidRDefault="00A27047" w:rsidP="00111EB0">
      <w:pPr>
        <w:pStyle w:val="NoSpacing"/>
        <w:spacing w:line="300" w:lineRule="auto"/>
        <w:rPr>
          <w:rFonts w:ascii="Arial" w:hAnsi="Arial" w:cs="Arial"/>
          <w:b/>
          <w:color w:val="0CA0CA"/>
          <w:sz w:val="28"/>
          <w:szCs w:val="28"/>
        </w:rPr>
      </w:pPr>
      <w:r w:rsidRPr="00111EB0">
        <w:rPr>
          <w:rFonts w:ascii="Arial" w:hAnsi="Arial" w:cs="Arial"/>
          <w:b/>
          <w:color w:val="0CA0CA"/>
          <w:sz w:val="28"/>
          <w:szCs w:val="28"/>
        </w:rPr>
        <w:t>How do I apply?</w:t>
      </w:r>
    </w:p>
    <w:p w14:paraId="46842BB4" w14:textId="47D604A5" w:rsidR="00A27047" w:rsidRPr="00087874" w:rsidRDefault="7FB50E06" w:rsidP="00111EB0">
      <w:pPr>
        <w:pStyle w:val="NoSpacing"/>
        <w:spacing w:line="300" w:lineRule="auto"/>
        <w:rPr>
          <w:rFonts w:ascii="Arial" w:hAnsi="Arial" w:cs="Arial"/>
          <w:sz w:val="24"/>
          <w:szCs w:val="24"/>
        </w:rPr>
      </w:pPr>
      <w:r w:rsidRPr="39BE9A5D">
        <w:rPr>
          <w:rFonts w:ascii="Arial" w:eastAsia="Arial" w:hAnsi="Arial" w:cs="Arial"/>
          <w:sz w:val="24"/>
          <w:szCs w:val="24"/>
        </w:rPr>
        <w:t xml:space="preserve">To apply to this vacancy please submit your resume and cover letter describing why you are interested in this position and how your knowledge and skills may be well suited for the role via the </w:t>
      </w:r>
      <w:r w:rsidRPr="39BE9A5D">
        <w:rPr>
          <w:rFonts w:ascii="Arial" w:eastAsia="Arial" w:hAnsi="Arial" w:cs="Arial"/>
          <w:b/>
          <w:bCs/>
          <w:sz w:val="24"/>
          <w:szCs w:val="24"/>
        </w:rPr>
        <w:t xml:space="preserve">RCDSO Job Portal </w:t>
      </w:r>
      <w:r w:rsidRPr="39BE9A5D">
        <w:rPr>
          <w:rFonts w:ascii="Arial" w:eastAsia="Arial" w:hAnsi="Arial" w:cs="Arial"/>
          <w:sz w:val="24"/>
          <w:szCs w:val="24"/>
        </w:rPr>
        <w:t xml:space="preserve">on our </w:t>
      </w:r>
      <w:hyperlink r:id="rId11">
        <w:r w:rsidRPr="39BE9A5D">
          <w:rPr>
            <w:rStyle w:val="Hyperlink"/>
            <w:rFonts w:ascii="Arial" w:eastAsia="Arial" w:hAnsi="Arial" w:cs="Arial"/>
            <w:sz w:val="24"/>
            <w:szCs w:val="24"/>
          </w:rPr>
          <w:t>Careers</w:t>
        </w:r>
      </w:hyperlink>
      <w:r w:rsidRPr="39BE9A5D">
        <w:rPr>
          <w:rFonts w:ascii="Arial" w:eastAsia="Arial" w:hAnsi="Arial" w:cs="Arial"/>
          <w:sz w:val="24"/>
          <w:szCs w:val="24"/>
        </w:rPr>
        <w:t xml:space="preserve"> page </w:t>
      </w:r>
      <w:r w:rsidR="00A27047" w:rsidRPr="39BE9A5D">
        <w:rPr>
          <w:rFonts w:ascii="Arial" w:hAnsi="Arial" w:cs="Arial"/>
          <w:sz w:val="24"/>
          <w:szCs w:val="24"/>
        </w:rPr>
        <w:t xml:space="preserve">by </w:t>
      </w:r>
      <w:r w:rsidR="00F62969">
        <w:rPr>
          <w:rFonts w:ascii="Arial" w:hAnsi="Arial" w:cs="Arial"/>
          <w:b/>
          <w:bCs/>
          <w:sz w:val="24"/>
          <w:szCs w:val="24"/>
        </w:rPr>
        <w:t>August</w:t>
      </w:r>
      <w:r w:rsidR="001B0647">
        <w:rPr>
          <w:rFonts w:ascii="Arial" w:hAnsi="Arial" w:cs="Arial"/>
          <w:b/>
          <w:bCs/>
          <w:sz w:val="24"/>
          <w:szCs w:val="24"/>
        </w:rPr>
        <w:t xml:space="preserve"> </w:t>
      </w:r>
      <w:r w:rsidR="001D2DE6">
        <w:rPr>
          <w:rFonts w:ascii="Arial" w:hAnsi="Arial" w:cs="Arial"/>
          <w:b/>
          <w:bCs/>
          <w:sz w:val="24"/>
          <w:szCs w:val="24"/>
        </w:rPr>
        <w:t>7</w:t>
      </w:r>
      <w:r w:rsidR="001B0647">
        <w:rPr>
          <w:rFonts w:ascii="Arial" w:hAnsi="Arial" w:cs="Arial"/>
          <w:b/>
          <w:bCs/>
          <w:sz w:val="24"/>
          <w:szCs w:val="24"/>
        </w:rPr>
        <w:t>, 202</w:t>
      </w:r>
      <w:r w:rsidR="00F62969">
        <w:rPr>
          <w:rFonts w:ascii="Arial" w:hAnsi="Arial" w:cs="Arial"/>
          <w:b/>
          <w:bCs/>
          <w:sz w:val="24"/>
          <w:szCs w:val="24"/>
        </w:rPr>
        <w:t>6</w:t>
      </w:r>
      <w:r w:rsidR="00A27047" w:rsidRPr="39BE9A5D">
        <w:rPr>
          <w:rFonts w:ascii="Arial" w:hAnsi="Arial" w:cs="Arial"/>
          <w:sz w:val="24"/>
          <w:szCs w:val="24"/>
        </w:rPr>
        <w:t xml:space="preserve"> at </w:t>
      </w:r>
      <w:r w:rsidR="00A27047" w:rsidRPr="39BE9A5D">
        <w:rPr>
          <w:rFonts w:ascii="Arial" w:hAnsi="Arial" w:cs="Arial"/>
          <w:b/>
          <w:bCs/>
          <w:sz w:val="24"/>
          <w:szCs w:val="24"/>
        </w:rPr>
        <w:t>5 pm</w:t>
      </w:r>
      <w:r w:rsidR="00A27047" w:rsidRPr="39BE9A5D">
        <w:rPr>
          <w:rFonts w:ascii="Arial" w:hAnsi="Arial" w:cs="Arial"/>
          <w:sz w:val="24"/>
          <w:szCs w:val="24"/>
        </w:rPr>
        <w:t>.</w:t>
      </w:r>
    </w:p>
    <w:p w14:paraId="578D77A0" w14:textId="77777777" w:rsidR="00A27047" w:rsidRPr="00087874" w:rsidRDefault="00A27047" w:rsidP="00111EB0">
      <w:pPr>
        <w:pStyle w:val="NoSpacing"/>
        <w:spacing w:line="300" w:lineRule="auto"/>
        <w:rPr>
          <w:rFonts w:ascii="Arial" w:hAnsi="Arial" w:cs="Arial"/>
          <w:sz w:val="24"/>
          <w:szCs w:val="24"/>
        </w:rPr>
      </w:pPr>
    </w:p>
    <w:p w14:paraId="660B9453" w14:textId="4EE86F5B" w:rsidR="00A27047" w:rsidRDefault="00A27047" w:rsidP="00111EB0">
      <w:pPr>
        <w:pStyle w:val="NoSpacing"/>
        <w:spacing w:line="300" w:lineRule="auto"/>
        <w:rPr>
          <w:rFonts w:ascii="Arial" w:hAnsi="Arial" w:cs="Arial"/>
          <w:sz w:val="24"/>
          <w:szCs w:val="24"/>
        </w:rPr>
      </w:pPr>
      <w:r w:rsidRPr="05E2AA02">
        <w:rPr>
          <w:rFonts w:ascii="Arial" w:hAnsi="Arial" w:cs="Arial"/>
          <w:sz w:val="24"/>
          <w:szCs w:val="24"/>
        </w:rPr>
        <w:t>Our recruitment process is conducted remotely unless otherwise specified.</w:t>
      </w:r>
      <w:r w:rsidR="7A67ACD9" w:rsidRPr="05E2AA02">
        <w:rPr>
          <w:rFonts w:ascii="Arial" w:hAnsi="Arial" w:cs="Arial"/>
          <w:sz w:val="24"/>
          <w:szCs w:val="24"/>
        </w:rPr>
        <w:t xml:space="preserve">  Candidates are welcome to request an in-person interview.</w:t>
      </w:r>
    </w:p>
    <w:p w14:paraId="4091A8C5" w14:textId="77777777" w:rsidR="0052624D" w:rsidRPr="00087874" w:rsidRDefault="0052624D" w:rsidP="00111EB0">
      <w:pPr>
        <w:pStyle w:val="NoSpacing"/>
        <w:spacing w:line="300" w:lineRule="auto"/>
        <w:rPr>
          <w:rFonts w:ascii="Arial" w:hAnsi="Arial" w:cs="Arial"/>
          <w:sz w:val="24"/>
          <w:szCs w:val="24"/>
        </w:rPr>
      </w:pPr>
    </w:p>
    <w:p w14:paraId="4DE0E06F" w14:textId="5ECDE669" w:rsidR="00A27047" w:rsidRDefault="00A27047" w:rsidP="69F640F7">
      <w:pPr>
        <w:pStyle w:val="NoSpacing"/>
        <w:spacing w:line="300" w:lineRule="auto"/>
        <w:rPr>
          <w:rFonts w:ascii="Arial" w:hAnsi="Arial" w:cs="Arial"/>
          <w:i/>
          <w:iCs/>
          <w:sz w:val="24"/>
          <w:szCs w:val="24"/>
        </w:rPr>
      </w:pPr>
      <w:r w:rsidRPr="69F640F7">
        <w:rPr>
          <w:rFonts w:ascii="Arial" w:hAnsi="Arial" w:cs="Arial"/>
          <w:i/>
          <w:iCs/>
          <w:sz w:val="24"/>
          <w:szCs w:val="24"/>
        </w:rPr>
        <w:t>Thank you for your interest; only applicants selected for an interview will be contacted.</w:t>
      </w:r>
      <w:r w:rsidR="3024702B" w:rsidRPr="69F640F7">
        <w:rPr>
          <w:rFonts w:ascii="Arial" w:hAnsi="Arial" w:cs="Arial"/>
          <w:i/>
          <w:iCs/>
          <w:sz w:val="24"/>
          <w:szCs w:val="24"/>
        </w:rPr>
        <w:t xml:space="preserve">  </w:t>
      </w:r>
    </w:p>
    <w:p w14:paraId="0E4C140E" w14:textId="77777777" w:rsidR="00F62969" w:rsidRDefault="00F62969" w:rsidP="69F640F7">
      <w:pPr>
        <w:pStyle w:val="NoSpacing"/>
        <w:spacing w:line="300" w:lineRule="auto"/>
        <w:rPr>
          <w:rFonts w:ascii="Arial" w:hAnsi="Arial" w:cs="Arial"/>
          <w:i/>
          <w:iCs/>
          <w:sz w:val="24"/>
          <w:szCs w:val="24"/>
        </w:rPr>
      </w:pPr>
    </w:p>
    <w:p w14:paraId="32FBBC29" w14:textId="77777777" w:rsidR="00F62969" w:rsidRDefault="00F62969" w:rsidP="00F62969">
      <w:pPr>
        <w:pStyle w:val="NoSpacing"/>
        <w:spacing w:line="300" w:lineRule="auto"/>
        <w:rPr>
          <w:rFonts w:ascii="Arial" w:eastAsia="Arial" w:hAnsi="Arial" w:cs="Arial"/>
          <w:i/>
          <w:iCs/>
          <w:sz w:val="24"/>
          <w:szCs w:val="24"/>
        </w:rPr>
      </w:pPr>
      <w:r w:rsidRPr="20598BC9">
        <w:rPr>
          <w:rFonts w:ascii="Arial" w:eastAsia="Arial" w:hAnsi="Arial" w:cs="Arial"/>
          <w:i/>
          <w:iCs/>
          <w:sz w:val="24"/>
          <w:szCs w:val="24"/>
        </w:rPr>
        <w:t xml:space="preserve">Our inclusive, flexible and collaborative workplace helps us build better </w:t>
      </w:r>
      <w:proofErr w:type="gramStart"/>
      <w:r w:rsidRPr="20598BC9">
        <w:rPr>
          <w:rFonts w:ascii="Arial" w:eastAsia="Arial" w:hAnsi="Arial" w:cs="Arial"/>
          <w:i/>
          <w:iCs/>
          <w:sz w:val="24"/>
          <w:szCs w:val="24"/>
        </w:rPr>
        <w:t>regulation</w:t>
      </w:r>
      <w:proofErr w:type="gramEnd"/>
      <w:r w:rsidRPr="20598BC9">
        <w:rPr>
          <w:rFonts w:ascii="Arial" w:eastAsia="Arial" w:hAnsi="Arial" w:cs="Arial"/>
          <w:i/>
          <w:iCs/>
          <w:sz w:val="24"/>
          <w:szCs w:val="24"/>
        </w:rPr>
        <w:t xml:space="preserve"> that </w:t>
      </w:r>
      <w:proofErr w:type="gramStart"/>
      <w:r w:rsidRPr="20598BC9">
        <w:rPr>
          <w:rFonts w:ascii="Arial" w:eastAsia="Arial" w:hAnsi="Arial" w:cs="Arial"/>
          <w:i/>
          <w:iCs/>
          <w:sz w:val="24"/>
          <w:szCs w:val="24"/>
        </w:rPr>
        <w:t>puts</w:t>
      </w:r>
      <w:proofErr w:type="gramEnd"/>
      <w:r w:rsidRPr="20598BC9">
        <w:rPr>
          <w:rFonts w:ascii="Arial" w:eastAsia="Arial" w:hAnsi="Arial" w:cs="Arial"/>
          <w:i/>
          <w:iCs/>
          <w:sz w:val="24"/>
          <w:szCs w:val="24"/>
        </w:rPr>
        <w:t xml:space="preserve"> the public first.  RCDSO does not currently utilize artificial intelligence in its recruitment and selection process.</w:t>
      </w:r>
    </w:p>
    <w:p w14:paraId="340EB082" w14:textId="10C292A3" w:rsidR="69F640F7" w:rsidRDefault="69F640F7" w:rsidP="69F640F7">
      <w:pPr>
        <w:pStyle w:val="NoSpacing"/>
        <w:spacing w:line="300" w:lineRule="auto"/>
        <w:rPr>
          <w:rFonts w:ascii="Arial" w:hAnsi="Arial" w:cs="Arial"/>
          <w:i/>
          <w:iCs/>
          <w:sz w:val="24"/>
          <w:szCs w:val="24"/>
        </w:rPr>
      </w:pPr>
    </w:p>
    <w:p w14:paraId="170B422C" w14:textId="19AC543B" w:rsidR="00A27047" w:rsidRPr="00087874" w:rsidRDefault="00A27047" w:rsidP="05E2AA02">
      <w:pPr>
        <w:pStyle w:val="NoSpacing"/>
        <w:spacing w:line="300" w:lineRule="auto"/>
        <w:rPr>
          <w:rFonts w:ascii="Arial" w:hAnsi="Arial" w:cs="Arial"/>
          <w:i/>
          <w:iCs/>
          <w:sz w:val="24"/>
          <w:szCs w:val="24"/>
        </w:rPr>
      </w:pPr>
      <w:r w:rsidRPr="05E2AA02">
        <w:rPr>
          <w:rFonts w:ascii="Arial" w:hAnsi="Arial" w:cs="Arial"/>
          <w:i/>
          <w:iCs/>
          <w:sz w:val="24"/>
          <w:szCs w:val="24"/>
        </w:rPr>
        <w:t>The Royal College of Dental Surgeons is an inclusive employer.</w:t>
      </w:r>
      <w:r w:rsidR="70DCE198" w:rsidRPr="05E2AA02">
        <w:rPr>
          <w:rFonts w:ascii="Arial" w:hAnsi="Arial" w:cs="Arial"/>
          <w:i/>
          <w:iCs/>
          <w:sz w:val="24"/>
          <w:szCs w:val="24"/>
        </w:rPr>
        <w:t xml:space="preserve"> RCDSO does not utilize artificial intelligence during the recruitment and selection process </w:t>
      </w:r>
      <w:proofErr w:type="gramStart"/>
      <w:r w:rsidR="70DCE198" w:rsidRPr="05E2AA02">
        <w:rPr>
          <w:rFonts w:ascii="Arial" w:hAnsi="Arial" w:cs="Arial"/>
          <w:i/>
          <w:iCs/>
          <w:sz w:val="24"/>
          <w:szCs w:val="24"/>
        </w:rPr>
        <w:t>at this time</w:t>
      </w:r>
      <w:proofErr w:type="gramEnd"/>
      <w:r w:rsidR="70DCE198" w:rsidRPr="05E2AA02">
        <w:rPr>
          <w:rFonts w:ascii="Arial" w:hAnsi="Arial" w:cs="Arial"/>
          <w:i/>
          <w:iCs/>
          <w:sz w:val="24"/>
          <w:szCs w:val="24"/>
        </w:rPr>
        <w:t>.</w:t>
      </w:r>
    </w:p>
    <w:p w14:paraId="1FF02B21" w14:textId="77777777" w:rsidR="00A27047" w:rsidRPr="00087874" w:rsidRDefault="00A27047" w:rsidP="00111EB0">
      <w:pPr>
        <w:pStyle w:val="NoSpacing"/>
        <w:spacing w:line="300" w:lineRule="auto"/>
        <w:rPr>
          <w:rFonts w:ascii="Arial" w:hAnsi="Arial" w:cs="Arial"/>
          <w:i/>
          <w:sz w:val="24"/>
          <w:szCs w:val="24"/>
        </w:rPr>
      </w:pPr>
    </w:p>
    <w:p w14:paraId="5BB363B5" w14:textId="77777777" w:rsidR="00A27047" w:rsidRPr="00087874" w:rsidRDefault="00A27047" w:rsidP="00111EB0">
      <w:pPr>
        <w:pStyle w:val="NoSpacing"/>
        <w:spacing w:line="300" w:lineRule="auto"/>
        <w:rPr>
          <w:rFonts w:ascii="Arial" w:hAnsi="Arial" w:cs="Arial"/>
          <w:i/>
          <w:sz w:val="24"/>
          <w:szCs w:val="24"/>
        </w:rPr>
      </w:pPr>
      <w:r w:rsidRPr="00087874">
        <w:rPr>
          <w:rFonts w:ascii="Arial" w:hAnsi="Arial" w:cs="Arial"/>
          <w:i/>
          <w:sz w:val="24"/>
          <w:szCs w:val="24"/>
        </w:rPr>
        <w:t xml:space="preserve">Accommodation is available </w:t>
      </w:r>
      <w:proofErr w:type="gramStart"/>
      <w:r w:rsidRPr="00087874">
        <w:rPr>
          <w:rFonts w:ascii="Arial" w:hAnsi="Arial" w:cs="Arial"/>
          <w:i/>
          <w:sz w:val="24"/>
          <w:szCs w:val="24"/>
        </w:rPr>
        <w:t>upon</w:t>
      </w:r>
      <w:proofErr w:type="gramEnd"/>
      <w:r w:rsidRPr="00087874">
        <w:rPr>
          <w:rFonts w:ascii="Arial" w:hAnsi="Arial" w:cs="Arial"/>
          <w:i/>
          <w:sz w:val="24"/>
          <w:szCs w:val="24"/>
        </w:rPr>
        <w:t xml:space="preserve"> request under the </w:t>
      </w:r>
      <w:hyperlink r:id="rId12" w:history="1">
        <w:r w:rsidRPr="00087874">
          <w:rPr>
            <w:rStyle w:val="Hyperlink"/>
            <w:rFonts w:ascii="Arial" w:hAnsi="Arial" w:cs="Arial"/>
            <w:b/>
            <w:i/>
            <w:sz w:val="24"/>
            <w:szCs w:val="24"/>
          </w:rPr>
          <w:t>Ontario Human Rights Code</w:t>
        </w:r>
      </w:hyperlink>
      <w:r w:rsidRPr="00087874">
        <w:rPr>
          <w:rFonts w:ascii="Arial" w:hAnsi="Arial" w:cs="Arial"/>
          <w:i/>
          <w:sz w:val="24"/>
          <w:szCs w:val="24"/>
        </w:rPr>
        <w:t>.</w:t>
      </w:r>
    </w:p>
    <w:p w14:paraId="0C0504FA" w14:textId="77777777" w:rsidR="00A27047" w:rsidRPr="00087874" w:rsidRDefault="00A27047" w:rsidP="00111EB0">
      <w:pPr>
        <w:pStyle w:val="NoSpacing"/>
        <w:spacing w:line="300" w:lineRule="auto"/>
        <w:rPr>
          <w:rFonts w:ascii="Arial" w:hAnsi="Arial" w:cs="Arial"/>
          <w:sz w:val="24"/>
          <w:szCs w:val="24"/>
        </w:rPr>
      </w:pPr>
    </w:p>
    <w:p w14:paraId="379CA5B7" w14:textId="2C80809A" w:rsidR="00A27047" w:rsidRPr="00087874" w:rsidRDefault="00A27047" w:rsidP="00111EB0">
      <w:pPr>
        <w:pStyle w:val="NoSpacing"/>
        <w:spacing w:line="300" w:lineRule="auto"/>
        <w:rPr>
          <w:rFonts w:ascii="Arial" w:hAnsi="Arial" w:cs="Arial"/>
          <w:sz w:val="24"/>
          <w:szCs w:val="24"/>
        </w:rPr>
      </w:pPr>
      <w:hyperlink r:id="rId13">
        <w:r w:rsidRPr="39BE9A5D">
          <w:rPr>
            <w:rStyle w:val="Hyperlink"/>
            <w:rFonts w:ascii="Arial" w:hAnsi="Arial" w:cs="Arial"/>
            <w:sz w:val="24"/>
            <w:szCs w:val="24"/>
          </w:rPr>
          <w:t>www.rcdso.org</w:t>
        </w:r>
      </w:hyperlink>
      <w:r w:rsidR="3B020AAD" w:rsidRPr="39BE9A5D">
        <w:rPr>
          <w:rFonts w:ascii="Arial" w:hAnsi="Arial" w:cs="Arial"/>
          <w:sz w:val="24"/>
          <w:szCs w:val="24"/>
        </w:rPr>
        <w:t xml:space="preserve"> </w:t>
      </w:r>
    </w:p>
    <w:p w14:paraId="56E579F3" w14:textId="3C843778" w:rsidR="001D2033" w:rsidRPr="00087874" w:rsidRDefault="001D2033" w:rsidP="00111EB0">
      <w:pPr>
        <w:pStyle w:val="NoSpacing"/>
        <w:spacing w:line="300" w:lineRule="auto"/>
        <w:rPr>
          <w:rFonts w:ascii="Arial" w:hAnsi="Arial" w:cs="Arial"/>
          <w:sz w:val="24"/>
          <w:szCs w:val="24"/>
        </w:rPr>
      </w:pPr>
    </w:p>
    <w:p w14:paraId="64F24DE6" w14:textId="77777777" w:rsidR="001D2033" w:rsidRPr="002633A2" w:rsidRDefault="001D2033" w:rsidP="00111EB0">
      <w:pPr>
        <w:spacing w:line="300" w:lineRule="auto"/>
        <w:rPr>
          <w:rFonts w:ascii="Arial" w:hAnsi="Arial" w:cs="Arial"/>
          <w:sz w:val="24"/>
        </w:rPr>
      </w:pPr>
    </w:p>
    <w:sectPr w:rsidR="001D2033" w:rsidRPr="002633A2" w:rsidSect="00741A6C">
      <w:headerReference w:type="even" r:id="rId14"/>
      <w:headerReference w:type="default" r:id="rId15"/>
      <w:headerReference w:type="first" r:id="rId16"/>
      <w:pgSz w:w="12240" w:h="15840"/>
      <w:pgMar w:top="1701" w:right="907" w:bottom="799" w:left="907" w:header="113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A01B" w14:textId="77777777" w:rsidR="00092CA2" w:rsidRDefault="00092CA2" w:rsidP="005E6A6C">
      <w:pPr>
        <w:spacing w:after="0" w:line="240" w:lineRule="auto"/>
      </w:pPr>
      <w:r>
        <w:separator/>
      </w:r>
    </w:p>
  </w:endnote>
  <w:endnote w:type="continuationSeparator" w:id="0">
    <w:p w14:paraId="2E6FAA59" w14:textId="77777777" w:rsidR="00092CA2" w:rsidRDefault="00092CA2" w:rsidP="005E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5135" w14:textId="77777777" w:rsidR="00092CA2" w:rsidRDefault="00092CA2" w:rsidP="005E6A6C">
      <w:pPr>
        <w:spacing w:after="0" w:line="240" w:lineRule="auto"/>
      </w:pPr>
      <w:r>
        <w:separator/>
      </w:r>
    </w:p>
  </w:footnote>
  <w:footnote w:type="continuationSeparator" w:id="0">
    <w:p w14:paraId="25A8A226" w14:textId="77777777" w:rsidR="00092CA2" w:rsidRDefault="00092CA2" w:rsidP="005E6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AFB5" w14:textId="5BE51157" w:rsidR="00B71B24" w:rsidRDefault="00B71B24" w:rsidP="002F4B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8B0882A" w14:textId="77777777" w:rsidR="00B71B24" w:rsidRDefault="00B71B24" w:rsidP="00B71B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587587"/>
      <w:docPartObj>
        <w:docPartGallery w:val="Page Numbers (Top of Page)"/>
        <w:docPartUnique/>
      </w:docPartObj>
    </w:sdtPr>
    <w:sdtContent>
      <w:p w14:paraId="3FEBFB25" w14:textId="21B78C20" w:rsidR="00B71B24" w:rsidRDefault="00B71B24" w:rsidP="00741A6C">
        <w:pPr>
          <w:pStyle w:val="Header"/>
          <w:framePr w:wrap="none" w:vAnchor="text" w:hAnchor="page" w:x="11192" w:y="-824"/>
          <w:rPr>
            <w:rStyle w:val="PageNumber"/>
          </w:rPr>
        </w:pPr>
        <w:r w:rsidRPr="00623458">
          <w:rPr>
            <w:rStyle w:val="PageNumber"/>
            <w:rFonts w:ascii="Montserrat" w:hAnsi="Montserrat"/>
            <w:b/>
            <w:bCs/>
            <w:color w:val="074E8D"/>
            <w:sz w:val="20"/>
            <w:szCs w:val="20"/>
          </w:rPr>
          <w:fldChar w:fldCharType="begin"/>
        </w:r>
        <w:r w:rsidRPr="00623458">
          <w:rPr>
            <w:rStyle w:val="PageNumber"/>
            <w:rFonts w:ascii="Montserrat" w:hAnsi="Montserrat"/>
            <w:b/>
            <w:bCs/>
            <w:color w:val="074E8D"/>
            <w:sz w:val="20"/>
            <w:szCs w:val="20"/>
          </w:rPr>
          <w:instrText xml:space="preserve"> PAGE </w:instrText>
        </w:r>
        <w:r w:rsidRPr="00623458">
          <w:rPr>
            <w:rStyle w:val="PageNumber"/>
            <w:rFonts w:ascii="Montserrat" w:hAnsi="Montserrat"/>
            <w:b/>
            <w:bCs/>
            <w:color w:val="074E8D"/>
            <w:sz w:val="20"/>
            <w:szCs w:val="20"/>
          </w:rPr>
          <w:fldChar w:fldCharType="separate"/>
        </w:r>
        <w:r w:rsidR="006459D6">
          <w:rPr>
            <w:rStyle w:val="PageNumber"/>
            <w:rFonts w:ascii="Montserrat" w:hAnsi="Montserrat"/>
            <w:b/>
            <w:bCs/>
            <w:noProof/>
            <w:color w:val="074E8D"/>
            <w:sz w:val="20"/>
            <w:szCs w:val="20"/>
          </w:rPr>
          <w:t>2</w:t>
        </w:r>
        <w:r w:rsidRPr="00623458">
          <w:rPr>
            <w:rStyle w:val="PageNumber"/>
            <w:rFonts w:ascii="Montserrat" w:hAnsi="Montserrat"/>
            <w:b/>
            <w:bCs/>
            <w:color w:val="074E8D"/>
            <w:sz w:val="20"/>
            <w:szCs w:val="20"/>
          </w:rPr>
          <w:fldChar w:fldCharType="end"/>
        </w:r>
      </w:p>
    </w:sdtContent>
  </w:sdt>
  <w:p w14:paraId="082DDEF1" w14:textId="22F8B530" w:rsidR="005E6A6C" w:rsidRDefault="00B71B24" w:rsidP="00B71B24">
    <w:pPr>
      <w:pStyle w:val="Header"/>
      <w:ind w:right="360"/>
    </w:pPr>
    <w:r>
      <w:rPr>
        <w:noProof/>
      </w:rPr>
      <w:drawing>
        <wp:anchor distT="0" distB="0" distL="114300" distR="114300" simplePos="0" relativeHeight="251658240" behindDoc="1" locked="0" layoutInCell="1" allowOverlap="1" wp14:anchorId="3A4BC5C2" wp14:editId="050E5FE3">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0</wp14:pctPosVOffset>
              </wp:positionV>
            </mc:Choice>
            <mc:Fallback>
              <wp:positionV relativeFrom="page">
                <wp:posOffset>0</wp:posOffset>
              </wp:positionV>
            </mc:Fallback>
          </mc:AlternateContent>
          <wp:extent cx="7795027" cy="1008768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95027" cy="1008768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195F" w14:textId="0A98B48B" w:rsidR="00B71B24" w:rsidRDefault="00B71B24">
    <w:pPr>
      <w:pStyle w:val="Header"/>
    </w:pPr>
    <w:r>
      <w:rPr>
        <w:noProof/>
      </w:rPr>
      <w:drawing>
        <wp:anchor distT="0" distB="0" distL="114300" distR="114300" simplePos="0" relativeHeight="251659264" behindDoc="1" locked="0" layoutInCell="1" allowOverlap="1" wp14:anchorId="1F52EA07" wp14:editId="278502BE">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0</wp14:pctPosVOffset>
              </wp:positionV>
            </mc:Choice>
            <mc:Fallback>
              <wp:positionV relativeFrom="page">
                <wp:posOffset>0</wp:posOffset>
              </wp:positionV>
            </mc:Fallback>
          </mc:AlternateContent>
          <wp:extent cx="7786310" cy="10076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86310" cy="10076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242B"/>
    <w:multiLevelType w:val="hybridMultilevel"/>
    <w:tmpl w:val="23B4F9C8"/>
    <w:lvl w:ilvl="0" w:tplc="240ADC80">
      <w:start w:val="1"/>
      <w:numFmt w:val="bullet"/>
      <w:lvlText w:val=""/>
      <w:lvlJc w:val="left"/>
      <w:pPr>
        <w:ind w:left="720" w:hanging="360"/>
      </w:pPr>
      <w:rPr>
        <w:rFonts w:ascii="Symbol" w:hAnsi="Symbol" w:hint="default"/>
      </w:rPr>
    </w:lvl>
    <w:lvl w:ilvl="1" w:tplc="9B40968A">
      <w:start w:val="1"/>
      <w:numFmt w:val="bullet"/>
      <w:lvlText w:val="o"/>
      <w:lvlJc w:val="left"/>
      <w:pPr>
        <w:ind w:left="1440" w:hanging="360"/>
      </w:pPr>
      <w:rPr>
        <w:rFonts w:ascii="Courier New" w:hAnsi="Courier New" w:hint="default"/>
      </w:rPr>
    </w:lvl>
    <w:lvl w:ilvl="2" w:tplc="B6F688EE">
      <w:start w:val="1"/>
      <w:numFmt w:val="bullet"/>
      <w:lvlText w:val=""/>
      <w:lvlJc w:val="left"/>
      <w:pPr>
        <w:ind w:left="2160" w:hanging="360"/>
      </w:pPr>
      <w:rPr>
        <w:rFonts w:ascii="Wingdings" w:hAnsi="Wingdings" w:hint="default"/>
      </w:rPr>
    </w:lvl>
    <w:lvl w:ilvl="3" w:tplc="89DA0FE6">
      <w:start w:val="1"/>
      <w:numFmt w:val="bullet"/>
      <w:lvlText w:val=""/>
      <w:lvlJc w:val="left"/>
      <w:pPr>
        <w:ind w:left="2880" w:hanging="360"/>
      </w:pPr>
      <w:rPr>
        <w:rFonts w:ascii="Symbol" w:hAnsi="Symbol" w:hint="default"/>
      </w:rPr>
    </w:lvl>
    <w:lvl w:ilvl="4" w:tplc="44AAB26C">
      <w:start w:val="1"/>
      <w:numFmt w:val="bullet"/>
      <w:lvlText w:val="o"/>
      <w:lvlJc w:val="left"/>
      <w:pPr>
        <w:ind w:left="3600" w:hanging="360"/>
      </w:pPr>
      <w:rPr>
        <w:rFonts w:ascii="Courier New" w:hAnsi="Courier New" w:hint="default"/>
      </w:rPr>
    </w:lvl>
    <w:lvl w:ilvl="5" w:tplc="512A29AA">
      <w:start w:val="1"/>
      <w:numFmt w:val="bullet"/>
      <w:lvlText w:val=""/>
      <w:lvlJc w:val="left"/>
      <w:pPr>
        <w:ind w:left="4320" w:hanging="360"/>
      </w:pPr>
      <w:rPr>
        <w:rFonts w:ascii="Wingdings" w:hAnsi="Wingdings" w:hint="default"/>
      </w:rPr>
    </w:lvl>
    <w:lvl w:ilvl="6" w:tplc="DB387620">
      <w:start w:val="1"/>
      <w:numFmt w:val="bullet"/>
      <w:lvlText w:val=""/>
      <w:lvlJc w:val="left"/>
      <w:pPr>
        <w:ind w:left="5040" w:hanging="360"/>
      </w:pPr>
      <w:rPr>
        <w:rFonts w:ascii="Symbol" w:hAnsi="Symbol" w:hint="default"/>
      </w:rPr>
    </w:lvl>
    <w:lvl w:ilvl="7" w:tplc="3BB61D12">
      <w:start w:val="1"/>
      <w:numFmt w:val="bullet"/>
      <w:lvlText w:val="o"/>
      <w:lvlJc w:val="left"/>
      <w:pPr>
        <w:ind w:left="5760" w:hanging="360"/>
      </w:pPr>
      <w:rPr>
        <w:rFonts w:ascii="Courier New" w:hAnsi="Courier New" w:hint="default"/>
      </w:rPr>
    </w:lvl>
    <w:lvl w:ilvl="8" w:tplc="B492E700">
      <w:start w:val="1"/>
      <w:numFmt w:val="bullet"/>
      <w:lvlText w:val=""/>
      <w:lvlJc w:val="left"/>
      <w:pPr>
        <w:ind w:left="6480" w:hanging="360"/>
      </w:pPr>
      <w:rPr>
        <w:rFonts w:ascii="Wingdings" w:hAnsi="Wingdings" w:hint="default"/>
      </w:rPr>
    </w:lvl>
  </w:abstractNum>
  <w:abstractNum w:abstractNumId="1" w15:restartNumberingAfterBreak="0">
    <w:nsid w:val="0DED8CEC"/>
    <w:multiLevelType w:val="hybridMultilevel"/>
    <w:tmpl w:val="AFA864AA"/>
    <w:lvl w:ilvl="0" w:tplc="6876DA74">
      <w:start w:val="1"/>
      <w:numFmt w:val="bullet"/>
      <w:lvlText w:val=""/>
      <w:lvlJc w:val="left"/>
      <w:pPr>
        <w:ind w:left="720" w:hanging="360"/>
      </w:pPr>
      <w:rPr>
        <w:rFonts w:ascii="Symbol" w:hAnsi="Symbol" w:hint="default"/>
      </w:rPr>
    </w:lvl>
    <w:lvl w:ilvl="1" w:tplc="4C80189A">
      <w:start w:val="1"/>
      <w:numFmt w:val="bullet"/>
      <w:lvlText w:val="o"/>
      <w:lvlJc w:val="left"/>
      <w:pPr>
        <w:ind w:left="1440" w:hanging="360"/>
      </w:pPr>
      <w:rPr>
        <w:rFonts w:ascii="Courier New" w:hAnsi="Courier New" w:hint="default"/>
      </w:rPr>
    </w:lvl>
    <w:lvl w:ilvl="2" w:tplc="52DAD486">
      <w:start w:val="1"/>
      <w:numFmt w:val="bullet"/>
      <w:lvlText w:val=""/>
      <w:lvlJc w:val="left"/>
      <w:pPr>
        <w:ind w:left="2160" w:hanging="360"/>
      </w:pPr>
      <w:rPr>
        <w:rFonts w:ascii="Wingdings" w:hAnsi="Wingdings" w:hint="default"/>
      </w:rPr>
    </w:lvl>
    <w:lvl w:ilvl="3" w:tplc="B5A4D538">
      <w:start w:val="1"/>
      <w:numFmt w:val="bullet"/>
      <w:lvlText w:val=""/>
      <w:lvlJc w:val="left"/>
      <w:pPr>
        <w:ind w:left="2880" w:hanging="360"/>
      </w:pPr>
      <w:rPr>
        <w:rFonts w:ascii="Symbol" w:hAnsi="Symbol" w:hint="default"/>
      </w:rPr>
    </w:lvl>
    <w:lvl w:ilvl="4" w:tplc="3D2AF068">
      <w:start w:val="1"/>
      <w:numFmt w:val="bullet"/>
      <w:lvlText w:val="o"/>
      <w:lvlJc w:val="left"/>
      <w:pPr>
        <w:ind w:left="3600" w:hanging="360"/>
      </w:pPr>
      <w:rPr>
        <w:rFonts w:ascii="Courier New" w:hAnsi="Courier New" w:hint="default"/>
      </w:rPr>
    </w:lvl>
    <w:lvl w:ilvl="5" w:tplc="4F76CE54">
      <w:start w:val="1"/>
      <w:numFmt w:val="bullet"/>
      <w:lvlText w:val=""/>
      <w:lvlJc w:val="left"/>
      <w:pPr>
        <w:ind w:left="4320" w:hanging="360"/>
      </w:pPr>
      <w:rPr>
        <w:rFonts w:ascii="Wingdings" w:hAnsi="Wingdings" w:hint="default"/>
      </w:rPr>
    </w:lvl>
    <w:lvl w:ilvl="6" w:tplc="1AD6DB10">
      <w:start w:val="1"/>
      <w:numFmt w:val="bullet"/>
      <w:lvlText w:val=""/>
      <w:lvlJc w:val="left"/>
      <w:pPr>
        <w:ind w:left="5040" w:hanging="360"/>
      </w:pPr>
      <w:rPr>
        <w:rFonts w:ascii="Symbol" w:hAnsi="Symbol" w:hint="default"/>
      </w:rPr>
    </w:lvl>
    <w:lvl w:ilvl="7" w:tplc="6E02BF82">
      <w:start w:val="1"/>
      <w:numFmt w:val="bullet"/>
      <w:lvlText w:val="o"/>
      <w:lvlJc w:val="left"/>
      <w:pPr>
        <w:ind w:left="5760" w:hanging="360"/>
      </w:pPr>
      <w:rPr>
        <w:rFonts w:ascii="Courier New" w:hAnsi="Courier New" w:hint="default"/>
      </w:rPr>
    </w:lvl>
    <w:lvl w:ilvl="8" w:tplc="8B3C1B1A">
      <w:start w:val="1"/>
      <w:numFmt w:val="bullet"/>
      <w:lvlText w:val=""/>
      <w:lvlJc w:val="left"/>
      <w:pPr>
        <w:ind w:left="6480" w:hanging="360"/>
      </w:pPr>
      <w:rPr>
        <w:rFonts w:ascii="Wingdings" w:hAnsi="Wingdings" w:hint="default"/>
      </w:rPr>
    </w:lvl>
  </w:abstractNum>
  <w:abstractNum w:abstractNumId="2" w15:restartNumberingAfterBreak="0">
    <w:nsid w:val="10758DA2"/>
    <w:multiLevelType w:val="hybridMultilevel"/>
    <w:tmpl w:val="E7A06DA0"/>
    <w:lvl w:ilvl="0" w:tplc="2590555A">
      <w:start w:val="1"/>
      <w:numFmt w:val="bullet"/>
      <w:lvlText w:val=""/>
      <w:lvlJc w:val="left"/>
      <w:pPr>
        <w:ind w:left="720" w:hanging="360"/>
      </w:pPr>
      <w:rPr>
        <w:rFonts w:ascii="Symbol" w:hAnsi="Symbol" w:hint="default"/>
      </w:rPr>
    </w:lvl>
    <w:lvl w:ilvl="1" w:tplc="B9708726">
      <w:start w:val="1"/>
      <w:numFmt w:val="bullet"/>
      <w:lvlText w:val="o"/>
      <w:lvlJc w:val="left"/>
      <w:pPr>
        <w:ind w:left="1440" w:hanging="360"/>
      </w:pPr>
      <w:rPr>
        <w:rFonts w:ascii="Courier New" w:hAnsi="Courier New" w:hint="default"/>
      </w:rPr>
    </w:lvl>
    <w:lvl w:ilvl="2" w:tplc="242C092E">
      <w:start w:val="1"/>
      <w:numFmt w:val="bullet"/>
      <w:lvlText w:val=""/>
      <w:lvlJc w:val="left"/>
      <w:pPr>
        <w:ind w:left="2160" w:hanging="360"/>
      </w:pPr>
      <w:rPr>
        <w:rFonts w:ascii="Wingdings" w:hAnsi="Wingdings" w:hint="default"/>
      </w:rPr>
    </w:lvl>
    <w:lvl w:ilvl="3" w:tplc="6804CB28">
      <w:start w:val="1"/>
      <w:numFmt w:val="bullet"/>
      <w:lvlText w:val=""/>
      <w:lvlJc w:val="left"/>
      <w:pPr>
        <w:ind w:left="2880" w:hanging="360"/>
      </w:pPr>
      <w:rPr>
        <w:rFonts w:ascii="Symbol" w:hAnsi="Symbol" w:hint="default"/>
      </w:rPr>
    </w:lvl>
    <w:lvl w:ilvl="4" w:tplc="5F908F72">
      <w:start w:val="1"/>
      <w:numFmt w:val="bullet"/>
      <w:lvlText w:val="o"/>
      <w:lvlJc w:val="left"/>
      <w:pPr>
        <w:ind w:left="3600" w:hanging="360"/>
      </w:pPr>
      <w:rPr>
        <w:rFonts w:ascii="Courier New" w:hAnsi="Courier New" w:hint="default"/>
      </w:rPr>
    </w:lvl>
    <w:lvl w:ilvl="5" w:tplc="B1BE71C0">
      <w:start w:val="1"/>
      <w:numFmt w:val="bullet"/>
      <w:lvlText w:val=""/>
      <w:lvlJc w:val="left"/>
      <w:pPr>
        <w:ind w:left="4320" w:hanging="360"/>
      </w:pPr>
      <w:rPr>
        <w:rFonts w:ascii="Wingdings" w:hAnsi="Wingdings" w:hint="default"/>
      </w:rPr>
    </w:lvl>
    <w:lvl w:ilvl="6" w:tplc="567AEEC0">
      <w:start w:val="1"/>
      <w:numFmt w:val="bullet"/>
      <w:lvlText w:val=""/>
      <w:lvlJc w:val="left"/>
      <w:pPr>
        <w:ind w:left="5040" w:hanging="360"/>
      </w:pPr>
      <w:rPr>
        <w:rFonts w:ascii="Symbol" w:hAnsi="Symbol" w:hint="default"/>
      </w:rPr>
    </w:lvl>
    <w:lvl w:ilvl="7" w:tplc="E43EB88E">
      <w:start w:val="1"/>
      <w:numFmt w:val="bullet"/>
      <w:lvlText w:val="o"/>
      <w:lvlJc w:val="left"/>
      <w:pPr>
        <w:ind w:left="5760" w:hanging="360"/>
      </w:pPr>
      <w:rPr>
        <w:rFonts w:ascii="Courier New" w:hAnsi="Courier New" w:hint="default"/>
      </w:rPr>
    </w:lvl>
    <w:lvl w:ilvl="8" w:tplc="CFCA1AAC">
      <w:start w:val="1"/>
      <w:numFmt w:val="bullet"/>
      <w:lvlText w:val=""/>
      <w:lvlJc w:val="left"/>
      <w:pPr>
        <w:ind w:left="6480" w:hanging="360"/>
      </w:pPr>
      <w:rPr>
        <w:rFonts w:ascii="Wingdings" w:hAnsi="Wingdings" w:hint="default"/>
      </w:rPr>
    </w:lvl>
  </w:abstractNum>
  <w:abstractNum w:abstractNumId="3" w15:restartNumberingAfterBreak="0">
    <w:nsid w:val="111A4E20"/>
    <w:multiLevelType w:val="hybridMultilevel"/>
    <w:tmpl w:val="B860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452E2"/>
    <w:multiLevelType w:val="hybridMultilevel"/>
    <w:tmpl w:val="842E6220"/>
    <w:lvl w:ilvl="0" w:tplc="DB7CBD12">
      <w:start w:val="1"/>
      <w:numFmt w:val="bullet"/>
      <w:lvlText w:val=""/>
      <w:lvlJc w:val="left"/>
      <w:pPr>
        <w:ind w:left="720" w:hanging="360"/>
      </w:pPr>
      <w:rPr>
        <w:rFonts w:ascii="Symbol" w:hAnsi="Symbol" w:hint="default"/>
      </w:rPr>
    </w:lvl>
    <w:lvl w:ilvl="1" w:tplc="CE38E910">
      <w:start w:val="1"/>
      <w:numFmt w:val="bullet"/>
      <w:lvlText w:val="o"/>
      <w:lvlJc w:val="left"/>
      <w:pPr>
        <w:ind w:left="1440" w:hanging="360"/>
      </w:pPr>
      <w:rPr>
        <w:rFonts w:ascii="Courier New" w:hAnsi="Courier New" w:hint="default"/>
      </w:rPr>
    </w:lvl>
    <w:lvl w:ilvl="2" w:tplc="B66CCC6C">
      <w:start w:val="1"/>
      <w:numFmt w:val="bullet"/>
      <w:lvlText w:val=""/>
      <w:lvlJc w:val="left"/>
      <w:pPr>
        <w:ind w:left="2160" w:hanging="360"/>
      </w:pPr>
      <w:rPr>
        <w:rFonts w:ascii="Wingdings" w:hAnsi="Wingdings" w:hint="default"/>
      </w:rPr>
    </w:lvl>
    <w:lvl w:ilvl="3" w:tplc="CFD833C8">
      <w:start w:val="1"/>
      <w:numFmt w:val="bullet"/>
      <w:lvlText w:val=""/>
      <w:lvlJc w:val="left"/>
      <w:pPr>
        <w:ind w:left="2880" w:hanging="360"/>
      </w:pPr>
      <w:rPr>
        <w:rFonts w:ascii="Symbol" w:hAnsi="Symbol" w:hint="default"/>
      </w:rPr>
    </w:lvl>
    <w:lvl w:ilvl="4" w:tplc="DE2822F8">
      <w:start w:val="1"/>
      <w:numFmt w:val="bullet"/>
      <w:lvlText w:val="o"/>
      <w:lvlJc w:val="left"/>
      <w:pPr>
        <w:ind w:left="3600" w:hanging="360"/>
      </w:pPr>
      <w:rPr>
        <w:rFonts w:ascii="Courier New" w:hAnsi="Courier New" w:hint="default"/>
      </w:rPr>
    </w:lvl>
    <w:lvl w:ilvl="5" w:tplc="DFB00E58">
      <w:start w:val="1"/>
      <w:numFmt w:val="bullet"/>
      <w:lvlText w:val=""/>
      <w:lvlJc w:val="left"/>
      <w:pPr>
        <w:ind w:left="4320" w:hanging="360"/>
      </w:pPr>
      <w:rPr>
        <w:rFonts w:ascii="Wingdings" w:hAnsi="Wingdings" w:hint="default"/>
      </w:rPr>
    </w:lvl>
    <w:lvl w:ilvl="6" w:tplc="894CC7DA">
      <w:start w:val="1"/>
      <w:numFmt w:val="bullet"/>
      <w:lvlText w:val=""/>
      <w:lvlJc w:val="left"/>
      <w:pPr>
        <w:ind w:left="5040" w:hanging="360"/>
      </w:pPr>
      <w:rPr>
        <w:rFonts w:ascii="Symbol" w:hAnsi="Symbol" w:hint="default"/>
      </w:rPr>
    </w:lvl>
    <w:lvl w:ilvl="7" w:tplc="8390A110">
      <w:start w:val="1"/>
      <w:numFmt w:val="bullet"/>
      <w:lvlText w:val="o"/>
      <w:lvlJc w:val="left"/>
      <w:pPr>
        <w:ind w:left="5760" w:hanging="360"/>
      </w:pPr>
      <w:rPr>
        <w:rFonts w:ascii="Courier New" w:hAnsi="Courier New" w:hint="default"/>
      </w:rPr>
    </w:lvl>
    <w:lvl w:ilvl="8" w:tplc="90D81312">
      <w:start w:val="1"/>
      <w:numFmt w:val="bullet"/>
      <w:lvlText w:val=""/>
      <w:lvlJc w:val="left"/>
      <w:pPr>
        <w:ind w:left="6480" w:hanging="360"/>
      </w:pPr>
      <w:rPr>
        <w:rFonts w:ascii="Wingdings" w:hAnsi="Wingdings" w:hint="default"/>
      </w:rPr>
    </w:lvl>
  </w:abstractNum>
  <w:abstractNum w:abstractNumId="5" w15:restartNumberingAfterBreak="0">
    <w:nsid w:val="19C9FFCD"/>
    <w:multiLevelType w:val="hybridMultilevel"/>
    <w:tmpl w:val="8EF0FEFA"/>
    <w:lvl w:ilvl="0" w:tplc="7F62536A">
      <w:start w:val="1"/>
      <w:numFmt w:val="bullet"/>
      <w:lvlText w:val="·"/>
      <w:lvlJc w:val="left"/>
      <w:pPr>
        <w:ind w:left="720" w:hanging="360"/>
      </w:pPr>
      <w:rPr>
        <w:rFonts w:ascii="Symbol" w:hAnsi="Symbol" w:hint="default"/>
      </w:rPr>
    </w:lvl>
    <w:lvl w:ilvl="1" w:tplc="66F07780">
      <w:start w:val="1"/>
      <w:numFmt w:val="bullet"/>
      <w:lvlText w:val="o"/>
      <w:lvlJc w:val="left"/>
      <w:pPr>
        <w:ind w:left="1440" w:hanging="360"/>
      </w:pPr>
      <w:rPr>
        <w:rFonts w:ascii="Courier New" w:hAnsi="Courier New" w:hint="default"/>
      </w:rPr>
    </w:lvl>
    <w:lvl w:ilvl="2" w:tplc="EA3C9108">
      <w:start w:val="1"/>
      <w:numFmt w:val="bullet"/>
      <w:lvlText w:val=""/>
      <w:lvlJc w:val="left"/>
      <w:pPr>
        <w:ind w:left="2160" w:hanging="360"/>
      </w:pPr>
      <w:rPr>
        <w:rFonts w:ascii="Wingdings" w:hAnsi="Wingdings" w:hint="default"/>
      </w:rPr>
    </w:lvl>
    <w:lvl w:ilvl="3" w:tplc="763EA87E">
      <w:start w:val="1"/>
      <w:numFmt w:val="bullet"/>
      <w:lvlText w:val=""/>
      <w:lvlJc w:val="left"/>
      <w:pPr>
        <w:ind w:left="2880" w:hanging="360"/>
      </w:pPr>
      <w:rPr>
        <w:rFonts w:ascii="Symbol" w:hAnsi="Symbol" w:hint="default"/>
      </w:rPr>
    </w:lvl>
    <w:lvl w:ilvl="4" w:tplc="6436FB12">
      <w:start w:val="1"/>
      <w:numFmt w:val="bullet"/>
      <w:lvlText w:val="o"/>
      <w:lvlJc w:val="left"/>
      <w:pPr>
        <w:ind w:left="3600" w:hanging="360"/>
      </w:pPr>
      <w:rPr>
        <w:rFonts w:ascii="Courier New" w:hAnsi="Courier New" w:hint="default"/>
      </w:rPr>
    </w:lvl>
    <w:lvl w:ilvl="5" w:tplc="A364D3BA">
      <w:start w:val="1"/>
      <w:numFmt w:val="bullet"/>
      <w:lvlText w:val=""/>
      <w:lvlJc w:val="left"/>
      <w:pPr>
        <w:ind w:left="4320" w:hanging="360"/>
      </w:pPr>
      <w:rPr>
        <w:rFonts w:ascii="Wingdings" w:hAnsi="Wingdings" w:hint="default"/>
      </w:rPr>
    </w:lvl>
    <w:lvl w:ilvl="6" w:tplc="FF3A218E">
      <w:start w:val="1"/>
      <w:numFmt w:val="bullet"/>
      <w:lvlText w:val=""/>
      <w:lvlJc w:val="left"/>
      <w:pPr>
        <w:ind w:left="5040" w:hanging="360"/>
      </w:pPr>
      <w:rPr>
        <w:rFonts w:ascii="Symbol" w:hAnsi="Symbol" w:hint="default"/>
      </w:rPr>
    </w:lvl>
    <w:lvl w:ilvl="7" w:tplc="BA3ACB72">
      <w:start w:val="1"/>
      <w:numFmt w:val="bullet"/>
      <w:lvlText w:val="o"/>
      <w:lvlJc w:val="left"/>
      <w:pPr>
        <w:ind w:left="5760" w:hanging="360"/>
      </w:pPr>
      <w:rPr>
        <w:rFonts w:ascii="Courier New" w:hAnsi="Courier New" w:hint="default"/>
      </w:rPr>
    </w:lvl>
    <w:lvl w:ilvl="8" w:tplc="69CE6AD8">
      <w:start w:val="1"/>
      <w:numFmt w:val="bullet"/>
      <w:lvlText w:val=""/>
      <w:lvlJc w:val="left"/>
      <w:pPr>
        <w:ind w:left="6480" w:hanging="360"/>
      </w:pPr>
      <w:rPr>
        <w:rFonts w:ascii="Wingdings" w:hAnsi="Wingdings" w:hint="default"/>
      </w:rPr>
    </w:lvl>
  </w:abstractNum>
  <w:abstractNum w:abstractNumId="6" w15:restartNumberingAfterBreak="0">
    <w:nsid w:val="1C6F7B57"/>
    <w:multiLevelType w:val="hybridMultilevel"/>
    <w:tmpl w:val="F1446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631D4"/>
    <w:multiLevelType w:val="hybridMultilevel"/>
    <w:tmpl w:val="718C7068"/>
    <w:lvl w:ilvl="0" w:tplc="A9F6CAE4">
      <w:start w:val="1"/>
      <w:numFmt w:val="bullet"/>
      <w:lvlText w:val=""/>
      <w:lvlJc w:val="left"/>
      <w:pPr>
        <w:ind w:left="720" w:hanging="360"/>
      </w:pPr>
      <w:rPr>
        <w:rFonts w:ascii="Symbol" w:hAnsi="Symbol" w:hint="default"/>
      </w:rPr>
    </w:lvl>
    <w:lvl w:ilvl="1" w:tplc="465ED95A">
      <w:start w:val="1"/>
      <w:numFmt w:val="bullet"/>
      <w:lvlText w:val="o"/>
      <w:lvlJc w:val="left"/>
      <w:pPr>
        <w:ind w:left="1440" w:hanging="360"/>
      </w:pPr>
      <w:rPr>
        <w:rFonts w:ascii="Courier New" w:hAnsi="Courier New" w:hint="default"/>
      </w:rPr>
    </w:lvl>
    <w:lvl w:ilvl="2" w:tplc="F2A68852">
      <w:start w:val="1"/>
      <w:numFmt w:val="bullet"/>
      <w:lvlText w:val=""/>
      <w:lvlJc w:val="left"/>
      <w:pPr>
        <w:ind w:left="2160" w:hanging="360"/>
      </w:pPr>
      <w:rPr>
        <w:rFonts w:ascii="Wingdings" w:hAnsi="Wingdings" w:hint="default"/>
      </w:rPr>
    </w:lvl>
    <w:lvl w:ilvl="3" w:tplc="5A62B628">
      <w:start w:val="1"/>
      <w:numFmt w:val="bullet"/>
      <w:lvlText w:val=""/>
      <w:lvlJc w:val="left"/>
      <w:pPr>
        <w:ind w:left="2880" w:hanging="360"/>
      </w:pPr>
      <w:rPr>
        <w:rFonts w:ascii="Symbol" w:hAnsi="Symbol" w:hint="default"/>
      </w:rPr>
    </w:lvl>
    <w:lvl w:ilvl="4" w:tplc="C3201460">
      <w:start w:val="1"/>
      <w:numFmt w:val="bullet"/>
      <w:lvlText w:val="o"/>
      <w:lvlJc w:val="left"/>
      <w:pPr>
        <w:ind w:left="3600" w:hanging="360"/>
      </w:pPr>
      <w:rPr>
        <w:rFonts w:ascii="Courier New" w:hAnsi="Courier New" w:hint="default"/>
      </w:rPr>
    </w:lvl>
    <w:lvl w:ilvl="5" w:tplc="FCC484EA">
      <w:start w:val="1"/>
      <w:numFmt w:val="bullet"/>
      <w:lvlText w:val=""/>
      <w:lvlJc w:val="left"/>
      <w:pPr>
        <w:ind w:left="4320" w:hanging="360"/>
      </w:pPr>
      <w:rPr>
        <w:rFonts w:ascii="Wingdings" w:hAnsi="Wingdings" w:hint="default"/>
      </w:rPr>
    </w:lvl>
    <w:lvl w:ilvl="6" w:tplc="7842F8D8">
      <w:start w:val="1"/>
      <w:numFmt w:val="bullet"/>
      <w:lvlText w:val=""/>
      <w:lvlJc w:val="left"/>
      <w:pPr>
        <w:ind w:left="5040" w:hanging="360"/>
      </w:pPr>
      <w:rPr>
        <w:rFonts w:ascii="Symbol" w:hAnsi="Symbol" w:hint="default"/>
      </w:rPr>
    </w:lvl>
    <w:lvl w:ilvl="7" w:tplc="2B941B0C">
      <w:start w:val="1"/>
      <w:numFmt w:val="bullet"/>
      <w:lvlText w:val="o"/>
      <w:lvlJc w:val="left"/>
      <w:pPr>
        <w:ind w:left="5760" w:hanging="360"/>
      </w:pPr>
      <w:rPr>
        <w:rFonts w:ascii="Courier New" w:hAnsi="Courier New" w:hint="default"/>
      </w:rPr>
    </w:lvl>
    <w:lvl w:ilvl="8" w:tplc="E97E25B8">
      <w:start w:val="1"/>
      <w:numFmt w:val="bullet"/>
      <w:lvlText w:val=""/>
      <w:lvlJc w:val="left"/>
      <w:pPr>
        <w:ind w:left="6480" w:hanging="360"/>
      </w:pPr>
      <w:rPr>
        <w:rFonts w:ascii="Wingdings" w:hAnsi="Wingdings" w:hint="default"/>
      </w:rPr>
    </w:lvl>
  </w:abstractNum>
  <w:abstractNum w:abstractNumId="8" w15:restartNumberingAfterBreak="0">
    <w:nsid w:val="23B7B835"/>
    <w:multiLevelType w:val="hybridMultilevel"/>
    <w:tmpl w:val="ECE80D2E"/>
    <w:lvl w:ilvl="0" w:tplc="DEB0B3C0">
      <w:start w:val="1"/>
      <w:numFmt w:val="bullet"/>
      <w:lvlText w:val="·"/>
      <w:lvlJc w:val="left"/>
      <w:pPr>
        <w:ind w:left="720" w:hanging="360"/>
      </w:pPr>
      <w:rPr>
        <w:rFonts w:ascii="Symbol" w:hAnsi="Symbol" w:hint="default"/>
      </w:rPr>
    </w:lvl>
    <w:lvl w:ilvl="1" w:tplc="42DC6AF0">
      <w:start w:val="1"/>
      <w:numFmt w:val="bullet"/>
      <w:lvlText w:val="o"/>
      <w:lvlJc w:val="left"/>
      <w:pPr>
        <w:ind w:left="1440" w:hanging="360"/>
      </w:pPr>
      <w:rPr>
        <w:rFonts w:ascii="Courier New" w:hAnsi="Courier New" w:hint="default"/>
      </w:rPr>
    </w:lvl>
    <w:lvl w:ilvl="2" w:tplc="FE2445FE">
      <w:start w:val="1"/>
      <w:numFmt w:val="bullet"/>
      <w:lvlText w:val=""/>
      <w:lvlJc w:val="left"/>
      <w:pPr>
        <w:ind w:left="2160" w:hanging="360"/>
      </w:pPr>
      <w:rPr>
        <w:rFonts w:ascii="Wingdings" w:hAnsi="Wingdings" w:hint="default"/>
      </w:rPr>
    </w:lvl>
    <w:lvl w:ilvl="3" w:tplc="8744A4F6">
      <w:start w:val="1"/>
      <w:numFmt w:val="bullet"/>
      <w:lvlText w:val=""/>
      <w:lvlJc w:val="left"/>
      <w:pPr>
        <w:ind w:left="2880" w:hanging="360"/>
      </w:pPr>
      <w:rPr>
        <w:rFonts w:ascii="Symbol" w:hAnsi="Symbol" w:hint="default"/>
      </w:rPr>
    </w:lvl>
    <w:lvl w:ilvl="4" w:tplc="230A7788">
      <w:start w:val="1"/>
      <w:numFmt w:val="bullet"/>
      <w:lvlText w:val="o"/>
      <w:lvlJc w:val="left"/>
      <w:pPr>
        <w:ind w:left="3600" w:hanging="360"/>
      </w:pPr>
      <w:rPr>
        <w:rFonts w:ascii="Courier New" w:hAnsi="Courier New" w:hint="default"/>
      </w:rPr>
    </w:lvl>
    <w:lvl w:ilvl="5" w:tplc="FCDACA18">
      <w:start w:val="1"/>
      <w:numFmt w:val="bullet"/>
      <w:lvlText w:val=""/>
      <w:lvlJc w:val="left"/>
      <w:pPr>
        <w:ind w:left="4320" w:hanging="360"/>
      </w:pPr>
      <w:rPr>
        <w:rFonts w:ascii="Wingdings" w:hAnsi="Wingdings" w:hint="default"/>
      </w:rPr>
    </w:lvl>
    <w:lvl w:ilvl="6" w:tplc="ADEA70D0">
      <w:start w:val="1"/>
      <w:numFmt w:val="bullet"/>
      <w:lvlText w:val=""/>
      <w:lvlJc w:val="left"/>
      <w:pPr>
        <w:ind w:left="5040" w:hanging="360"/>
      </w:pPr>
      <w:rPr>
        <w:rFonts w:ascii="Symbol" w:hAnsi="Symbol" w:hint="default"/>
      </w:rPr>
    </w:lvl>
    <w:lvl w:ilvl="7" w:tplc="445285B8">
      <w:start w:val="1"/>
      <w:numFmt w:val="bullet"/>
      <w:lvlText w:val="o"/>
      <w:lvlJc w:val="left"/>
      <w:pPr>
        <w:ind w:left="5760" w:hanging="360"/>
      </w:pPr>
      <w:rPr>
        <w:rFonts w:ascii="Courier New" w:hAnsi="Courier New" w:hint="default"/>
      </w:rPr>
    </w:lvl>
    <w:lvl w:ilvl="8" w:tplc="4D38F40E">
      <w:start w:val="1"/>
      <w:numFmt w:val="bullet"/>
      <w:lvlText w:val=""/>
      <w:lvlJc w:val="left"/>
      <w:pPr>
        <w:ind w:left="6480" w:hanging="360"/>
      </w:pPr>
      <w:rPr>
        <w:rFonts w:ascii="Wingdings" w:hAnsi="Wingdings" w:hint="default"/>
      </w:rPr>
    </w:lvl>
  </w:abstractNum>
  <w:abstractNum w:abstractNumId="9" w15:restartNumberingAfterBreak="0">
    <w:nsid w:val="29072125"/>
    <w:multiLevelType w:val="multilevel"/>
    <w:tmpl w:val="698C7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5F4AD3"/>
    <w:multiLevelType w:val="hybridMultilevel"/>
    <w:tmpl w:val="126A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42DE4"/>
    <w:multiLevelType w:val="hybridMultilevel"/>
    <w:tmpl w:val="8A82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90FDA"/>
    <w:multiLevelType w:val="hybridMultilevel"/>
    <w:tmpl w:val="8548A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95334"/>
    <w:multiLevelType w:val="hybridMultilevel"/>
    <w:tmpl w:val="BBE491FC"/>
    <w:lvl w:ilvl="0" w:tplc="F0942656">
      <w:start w:val="1"/>
      <w:numFmt w:val="bullet"/>
      <w:lvlText w:val="·"/>
      <w:lvlJc w:val="left"/>
      <w:pPr>
        <w:ind w:left="720" w:hanging="360"/>
      </w:pPr>
      <w:rPr>
        <w:rFonts w:ascii="Symbol" w:hAnsi="Symbol" w:hint="default"/>
      </w:rPr>
    </w:lvl>
    <w:lvl w:ilvl="1" w:tplc="3BACA592">
      <w:start w:val="1"/>
      <w:numFmt w:val="bullet"/>
      <w:lvlText w:val="o"/>
      <w:lvlJc w:val="left"/>
      <w:pPr>
        <w:ind w:left="1440" w:hanging="360"/>
      </w:pPr>
      <w:rPr>
        <w:rFonts w:ascii="Courier New" w:hAnsi="Courier New" w:hint="default"/>
      </w:rPr>
    </w:lvl>
    <w:lvl w:ilvl="2" w:tplc="74B00398">
      <w:start w:val="1"/>
      <w:numFmt w:val="bullet"/>
      <w:lvlText w:val=""/>
      <w:lvlJc w:val="left"/>
      <w:pPr>
        <w:ind w:left="2160" w:hanging="360"/>
      </w:pPr>
      <w:rPr>
        <w:rFonts w:ascii="Wingdings" w:hAnsi="Wingdings" w:hint="default"/>
      </w:rPr>
    </w:lvl>
    <w:lvl w:ilvl="3" w:tplc="25E8AC4E">
      <w:start w:val="1"/>
      <w:numFmt w:val="bullet"/>
      <w:lvlText w:val=""/>
      <w:lvlJc w:val="left"/>
      <w:pPr>
        <w:ind w:left="2880" w:hanging="360"/>
      </w:pPr>
      <w:rPr>
        <w:rFonts w:ascii="Symbol" w:hAnsi="Symbol" w:hint="default"/>
      </w:rPr>
    </w:lvl>
    <w:lvl w:ilvl="4" w:tplc="AA502A14">
      <w:start w:val="1"/>
      <w:numFmt w:val="bullet"/>
      <w:lvlText w:val="o"/>
      <w:lvlJc w:val="left"/>
      <w:pPr>
        <w:ind w:left="3600" w:hanging="360"/>
      </w:pPr>
      <w:rPr>
        <w:rFonts w:ascii="Courier New" w:hAnsi="Courier New" w:hint="default"/>
      </w:rPr>
    </w:lvl>
    <w:lvl w:ilvl="5" w:tplc="A882F9D8">
      <w:start w:val="1"/>
      <w:numFmt w:val="bullet"/>
      <w:lvlText w:val=""/>
      <w:lvlJc w:val="left"/>
      <w:pPr>
        <w:ind w:left="4320" w:hanging="360"/>
      </w:pPr>
      <w:rPr>
        <w:rFonts w:ascii="Wingdings" w:hAnsi="Wingdings" w:hint="default"/>
      </w:rPr>
    </w:lvl>
    <w:lvl w:ilvl="6" w:tplc="91CE3738">
      <w:start w:val="1"/>
      <w:numFmt w:val="bullet"/>
      <w:lvlText w:val=""/>
      <w:lvlJc w:val="left"/>
      <w:pPr>
        <w:ind w:left="5040" w:hanging="360"/>
      </w:pPr>
      <w:rPr>
        <w:rFonts w:ascii="Symbol" w:hAnsi="Symbol" w:hint="default"/>
      </w:rPr>
    </w:lvl>
    <w:lvl w:ilvl="7" w:tplc="DDCC7848">
      <w:start w:val="1"/>
      <w:numFmt w:val="bullet"/>
      <w:lvlText w:val="o"/>
      <w:lvlJc w:val="left"/>
      <w:pPr>
        <w:ind w:left="5760" w:hanging="360"/>
      </w:pPr>
      <w:rPr>
        <w:rFonts w:ascii="Courier New" w:hAnsi="Courier New" w:hint="default"/>
      </w:rPr>
    </w:lvl>
    <w:lvl w:ilvl="8" w:tplc="BCD01F8E">
      <w:start w:val="1"/>
      <w:numFmt w:val="bullet"/>
      <w:lvlText w:val=""/>
      <w:lvlJc w:val="left"/>
      <w:pPr>
        <w:ind w:left="6480" w:hanging="360"/>
      </w:pPr>
      <w:rPr>
        <w:rFonts w:ascii="Wingdings" w:hAnsi="Wingdings" w:hint="default"/>
      </w:rPr>
    </w:lvl>
  </w:abstractNum>
  <w:abstractNum w:abstractNumId="14" w15:restartNumberingAfterBreak="0">
    <w:nsid w:val="4A7B6B3E"/>
    <w:multiLevelType w:val="hybridMultilevel"/>
    <w:tmpl w:val="9AA8C174"/>
    <w:lvl w:ilvl="0" w:tplc="0EA2DA0E">
      <w:start w:val="1"/>
      <w:numFmt w:val="bullet"/>
      <w:lvlText w:val=""/>
      <w:lvlJc w:val="left"/>
      <w:pPr>
        <w:ind w:left="720" w:hanging="360"/>
      </w:pPr>
      <w:rPr>
        <w:rFonts w:ascii="Symbol" w:hAnsi="Symbol" w:hint="default"/>
      </w:rPr>
    </w:lvl>
    <w:lvl w:ilvl="1" w:tplc="D1BA7718">
      <w:start w:val="1"/>
      <w:numFmt w:val="bullet"/>
      <w:lvlText w:val="o"/>
      <w:lvlJc w:val="left"/>
      <w:pPr>
        <w:ind w:left="1440" w:hanging="360"/>
      </w:pPr>
      <w:rPr>
        <w:rFonts w:ascii="Courier New" w:hAnsi="Courier New" w:hint="default"/>
      </w:rPr>
    </w:lvl>
    <w:lvl w:ilvl="2" w:tplc="70224D66">
      <w:start w:val="1"/>
      <w:numFmt w:val="bullet"/>
      <w:lvlText w:val=""/>
      <w:lvlJc w:val="left"/>
      <w:pPr>
        <w:ind w:left="2160" w:hanging="360"/>
      </w:pPr>
      <w:rPr>
        <w:rFonts w:ascii="Wingdings" w:hAnsi="Wingdings" w:hint="default"/>
      </w:rPr>
    </w:lvl>
    <w:lvl w:ilvl="3" w:tplc="91421CA6">
      <w:start w:val="1"/>
      <w:numFmt w:val="bullet"/>
      <w:lvlText w:val=""/>
      <w:lvlJc w:val="left"/>
      <w:pPr>
        <w:ind w:left="2880" w:hanging="360"/>
      </w:pPr>
      <w:rPr>
        <w:rFonts w:ascii="Symbol" w:hAnsi="Symbol" w:hint="default"/>
      </w:rPr>
    </w:lvl>
    <w:lvl w:ilvl="4" w:tplc="8A822CA2">
      <w:start w:val="1"/>
      <w:numFmt w:val="bullet"/>
      <w:lvlText w:val="o"/>
      <w:lvlJc w:val="left"/>
      <w:pPr>
        <w:ind w:left="3600" w:hanging="360"/>
      </w:pPr>
      <w:rPr>
        <w:rFonts w:ascii="Courier New" w:hAnsi="Courier New" w:hint="default"/>
      </w:rPr>
    </w:lvl>
    <w:lvl w:ilvl="5" w:tplc="C70CD3FC">
      <w:start w:val="1"/>
      <w:numFmt w:val="bullet"/>
      <w:lvlText w:val=""/>
      <w:lvlJc w:val="left"/>
      <w:pPr>
        <w:ind w:left="4320" w:hanging="360"/>
      </w:pPr>
      <w:rPr>
        <w:rFonts w:ascii="Wingdings" w:hAnsi="Wingdings" w:hint="default"/>
      </w:rPr>
    </w:lvl>
    <w:lvl w:ilvl="6" w:tplc="E6A4D454">
      <w:start w:val="1"/>
      <w:numFmt w:val="bullet"/>
      <w:lvlText w:val=""/>
      <w:lvlJc w:val="left"/>
      <w:pPr>
        <w:ind w:left="5040" w:hanging="360"/>
      </w:pPr>
      <w:rPr>
        <w:rFonts w:ascii="Symbol" w:hAnsi="Symbol" w:hint="default"/>
      </w:rPr>
    </w:lvl>
    <w:lvl w:ilvl="7" w:tplc="563CA016">
      <w:start w:val="1"/>
      <w:numFmt w:val="bullet"/>
      <w:lvlText w:val="o"/>
      <w:lvlJc w:val="left"/>
      <w:pPr>
        <w:ind w:left="5760" w:hanging="360"/>
      </w:pPr>
      <w:rPr>
        <w:rFonts w:ascii="Courier New" w:hAnsi="Courier New" w:hint="default"/>
      </w:rPr>
    </w:lvl>
    <w:lvl w:ilvl="8" w:tplc="D21CF16E">
      <w:start w:val="1"/>
      <w:numFmt w:val="bullet"/>
      <w:lvlText w:val=""/>
      <w:lvlJc w:val="left"/>
      <w:pPr>
        <w:ind w:left="6480" w:hanging="360"/>
      </w:pPr>
      <w:rPr>
        <w:rFonts w:ascii="Wingdings" w:hAnsi="Wingdings" w:hint="default"/>
      </w:rPr>
    </w:lvl>
  </w:abstractNum>
  <w:abstractNum w:abstractNumId="15" w15:restartNumberingAfterBreak="0">
    <w:nsid w:val="506C066B"/>
    <w:multiLevelType w:val="hybridMultilevel"/>
    <w:tmpl w:val="41B664C8"/>
    <w:lvl w:ilvl="0" w:tplc="CA8606AC">
      <w:start w:val="1"/>
      <w:numFmt w:val="bullet"/>
      <w:lvlText w:val="·"/>
      <w:lvlJc w:val="left"/>
      <w:pPr>
        <w:ind w:left="720" w:hanging="360"/>
      </w:pPr>
      <w:rPr>
        <w:rFonts w:ascii="Symbol" w:hAnsi="Symbol" w:hint="default"/>
      </w:rPr>
    </w:lvl>
    <w:lvl w:ilvl="1" w:tplc="3BAC9F78">
      <w:start w:val="1"/>
      <w:numFmt w:val="bullet"/>
      <w:lvlText w:val="o"/>
      <w:lvlJc w:val="left"/>
      <w:pPr>
        <w:ind w:left="1440" w:hanging="360"/>
      </w:pPr>
      <w:rPr>
        <w:rFonts w:ascii="Courier New" w:hAnsi="Courier New" w:hint="default"/>
      </w:rPr>
    </w:lvl>
    <w:lvl w:ilvl="2" w:tplc="46B2985C">
      <w:start w:val="1"/>
      <w:numFmt w:val="bullet"/>
      <w:lvlText w:val=""/>
      <w:lvlJc w:val="left"/>
      <w:pPr>
        <w:ind w:left="2160" w:hanging="360"/>
      </w:pPr>
      <w:rPr>
        <w:rFonts w:ascii="Wingdings" w:hAnsi="Wingdings" w:hint="default"/>
      </w:rPr>
    </w:lvl>
    <w:lvl w:ilvl="3" w:tplc="8A6838DA">
      <w:start w:val="1"/>
      <w:numFmt w:val="bullet"/>
      <w:lvlText w:val=""/>
      <w:lvlJc w:val="left"/>
      <w:pPr>
        <w:ind w:left="2880" w:hanging="360"/>
      </w:pPr>
      <w:rPr>
        <w:rFonts w:ascii="Symbol" w:hAnsi="Symbol" w:hint="default"/>
      </w:rPr>
    </w:lvl>
    <w:lvl w:ilvl="4" w:tplc="704ECE00">
      <w:start w:val="1"/>
      <w:numFmt w:val="bullet"/>
      <w:lvlText w:val="o"/>
      <w:lvlJc w:val="left"/>
      <w:pPr>
        <w:ind w:left="3600" w:hanging="360"/>
      </w:pPr>
      <w:rPr>
        <w:rFonts w:ascii="Courier New" w:hAnsi="Courier New" w:hint="default"/>
      </w:rPr>
    </w:lvl>
    <w:lvl w:ilvl="5" w:tplc="6C5ECEB6">
      <w:start w:val="1"/>
      <w:numFmt w:val="bullet"/>
      <w:lvlText w:val=""/>
      <w:lvlJc w:val="left"/>
      <w:pPr>
        <w:ind w:left="4320" w:hanging="360"/>
      </w:pPr>
      <w:rPr>
        <w:rFonts w:ascii="Wingdings" w:hAnsi="Wingdings" w:hint="default"/>
      </w:rPr>
    </w:lvl>
    <w:lvl w:ilvl="6" w:tplc="D3BEC528">
      <w:start w:val="1"/>
      <w:numFmt w:val="bullet"/>
      <w:lvlText w:val=""/>
      <w:lvlJc w:val="left"/>
      <w:pPr>
        <w:ind w:left="5040" w:hanging="360"/>
      </w:pPr>
      <w:rPr>
        <w:rFonts w:ascii="Symbol" w:hAnsi="Symbol" w:hint="default"/>
      </w:rPr>
    </w:lvl>
    <w:lvl w:ilvl="7" w:tplc="0F92A54E">
      <w:start w:val="1"/>
      <w:numFmt w:val="bullet"/>
      <w:lvlText w:val="o"/>
      <w:lvlJc w:val="left"/>
      <w:pPr>
        <w:ind w:left="5760" w:hanging="360"/>
      </w:pPr>
      <w:rPr>
        <w:rFonts w:ascii="Courier New" w:hAnsi="Courier New" w:hint="default"/>
      </w:rPr>
    </w:lvl>
    <w:lvl w:ilvl="8" w:tplc="28884616">
      <w:start w:val="1"/>
      <w:numFmt w:val="bullet"/>
      <w:lvlText w:val=""/>
      <w:lvlJc w:val="left"/>
      <w:pPr>
        <w:ind w:left="6480" w:hanging="360"/>
      </w:pPr>
      <w:rPr>
        <w:rFonts w:ascii="Wingdings" w:hAnsi="Wingdings" w:hint="default"/>
      </w:rPr>
    </w:lvl>
  </w:abstractNum>
  <w:abstractNum w:abstractNumId="16" w15:restartNumberingAfterBreak="0">
    <w:nsid w:val="506DE25E"/>
    <w:multiLevelType w:val="hybridMultilevel"/>
    <w:tmpl w:val="F3D2490A"/>
    <w:lvl w:ilvl="0" w:tplc="9BB04ABA">
      <w:start w:val="1"/>
      <w:numFmt w:val="bullet"/>
      <w:lvlText w:val="·"/>
      <w:lvlJc w:val="left"/>
      <w:pPr>
        <w:ind w:left="720" w:hanging="360"/>
      </w:pPr>
      <w:rPr>
        <w:rFonts w:ascii="Symbol" w:hAnsi="Symbol" w:hint="default"/>
      </w:rPr>
    </w:lvl>
    <w:lvl w:ilvl="1" w:tplc="2F2C0268">
      <w:start w:val="1"/>
      <w:numFmt w:val="bullet"/>
      <w:lvlText w:val="o"/>
      <w:lvlJc w:val="left"/>
      <w:pPr>
        <w:ind w:left="1440" w:hanging="360"/>
      </w:pPr>
      <w:rPr>
        <w:rFonts w:ascii="Courier New" w:hAnsi="Courier New" w:hint="default"/>
      </w:rPr>
    </w:lvl>
    <w:lvl w:ilvl="2" w:tplc="90D01AE8">
      <w:start w:val="1"/>
      <w:numFmt w:val="bullet"/>
      <w:lvlText w:val=""/>
      <w:lvlJc w:val="left"/>
      <w:pPr>
        <w:ind w:left="2160" w:hanging="360"/>
      </w:pPr>
      <w:rPr>
        <w:rFonts w:ascii="Wingdings" w:hAnsi="Wingdings" w:hint="default"/>
      </w:rPr>
    </w:lvl>
    <w:lvl w:ilvl="3" w:tplc="BF129B64">
      <w:start w:val="1"/>
      <w:numFmt w:val="bullet"/>
      <w:lvlText w:val=""/>
      <w:lvlJc w:val="left"/>
      <w:pPr>
        <w:ind w:left="2880" w:hanging="360"/>
      </w:pPr>
      <w:rPr>
        <w:rFonts w:ascii="Symbol" w:hAnsi="Symbol" w:hint="default"/>
      </w:rPr>
    </w:lvl>
    <w:lvl w:ilvl="4" w:tplc="CEDC5D12">
      <w:start w:val="1"/>
      <w:numFmt w:val="bullet"/>
      <w:lvlText w:val="o"/>
      <w:lvlJc w:val="left"/>
      <w:pPr>
        <w:ind w:left="3600" w:hanging="360"/>
      </w:pPr>
      <w:rPr>
        <w:rFonts w:ascii="Courier New" w:hAnsi="Courier New" w:hint="default"/>
      </w:rPr>
    </w:lvl>
    <w:lvl w:ilvl="5" w:tplc="097C4914">
      <w:start w:val="1"/>
      <w:numFmt w:val="bullet"/>
      <w:lvlText w:val=""/>
      <w:lvlJc w:val="left"/>
      <w:pPr>
        <w:ind w:left="4320" w:hanging="360"/>
      </w:pPr>
      <w:rPr>
        <w:rFonts w:ascii="Wingdings" w:hAnsi="Wingdings" w:hint="default"/>
      </w:rPr>
    </w:lvl>
    <w:lvl w:ilvl="6" w:tplc="FCC830F8">
      <w:start w:val="1"/>
      <w:numFmt w:val="bullet"/>
      <w:lvlText w:val=""/>
      <w:lvlJc w:val="left"/>
      <w:pPr>
        <w:ind w:left="5040" w:hanging="360"/>
      </w:pPr>
      <w:rPr>
        <w:rFonts w:ascii="Symbol" w:hAnsi="Symbol" w:hint="default"/>
      </w:rPr>
    </w:lvl>
    <w:lvl w:ilvl="7" w:tplc="017A25CA">
      <w:start w:val="1"/>
      <w:numFmt w:val="bullet"/>
      <w:lvlText w:val="o"/>
      <w:lvlJc w:val="left"/>
      <w:pPr>
        <w:ind w:left="5760" w:hanging="360"/>
      </w:pPr>
      <w:rPr>
        <w:rFonts w:ascii="Courier New" w:hAnsi="Courier New" w:hint="default"/>
      </w:rPr>
    </w:lvl>
    <w:lvl w:ilvl="8" w:tplc="0836780C">
      <w:start w:val="1"/>
      <w:numFmt w:val="bullet"/>
      <w:lvlText w:val=""/>
      <w:lvlJc w:val="left"/>
      <w:pPr>
        <w:ind w:left="6480" w:hanging="360"/>
      </w:pPr>
      <w:rPr>
        <w:rFonts w:ascii="Wingdings" w:hAnsi="Wingdings" w:hint="default"/>
      </w:rPr>
    </w:lvl>
  </w:abstractNum>
  <w:abstractNum w:abstractNumId="17" w15:restartNumberingAfterBreak="0">
    <w:nsid w:val="5AFF059D"/>
    <w:multiLevelType w:val="hybridMultilevel"/>
    <w:tmpl w:val="2B64EE92"/>
    <w:lvl w:ilvl="0" w:tplc="1F22E712">
      <w:start w:val="1"/>
      <w:numFmt w:val="bullet"/>
      <w:lvlText w:val="·"/>
      <w:lvlJc w:val="left"/>
      <w:pPr>
        <w:ind w:left="720" w:hanging="360"/>
      </w:pPr>
      <w:rPr>
        <w:rFonts w:ascii="Symbol" w:hAnsi="Symbol" w:hint="default"/>
      </w:rPr>
    </w:lvl>
    <w:lvl w:ilvl="1" w:tplc="3E1297C0">
      <w:start w:val="1"/>
      <w:numFmt w:val="bullet"/>
      <w:lvlText w:val="o"/>
      <w:lvlJc w:val="left"/>
      <w:pPr>
        <w:ind w:left="1440" w:hanging="360"/>
      </w:pPr>
      <w:rPr>
        <w:rFonts w:ascii="Courier New" w:hAnsi="Courier New" w:hint="default"/>
      </w:rPr>
    </w:lvl>
    <w:lvl w:ilvl="2" w:tplc="5004153E">
      <w:start w:val="1"/>
      <w:numFmt w:val="bullet"/>
      <w:lvlText w:val=""/>
      <w:lvlJc w:val="left"/>
      <w:pPr>
        <w:ind w:left="2160" w:hanging="360"/>
      </w:pPr>
      <w:rPr>
        <w:rFonts w:ascii="Wingdings" w:hAnsi="Wingdings" w:hint="default"/>
      </w:rPr>
    </w:lvl>
    <w:lvl w:ilvl="3" w:tplc="4D422D46">
      <w:start w:val="1"/>
      <w:numFmt w:val="bullet"/>
      <w:lvlText w:val=""/>
      <w:lvlJc w:val="left"/>
      <w:pPr>
        <w:ind w:left="2880" w:hanging="360"/>
      </w:pPr>
      <w:rPr>
        <w:rFonts w:ascii="Symbol" w:hAnsi="Symbol" w:hint="default"/>
      </w:rPr>
    </w:lvl>
    <w:lvl w:ilvl="4" w:tplc="435C85DE">
      <w:start w:val="1"/>
      <w:numFmt w:val="bullet"/>
      <w:lvlText w:val="o"/>
      <w:lvlJc w:val="left"/>
      <w:pPr>
        <w:ind w:left="3600" w:hanging="360"/>
      </w:pPr>
      <w:rPr>
        <w:rFonts w:ascii="Courier New" w:hAnsi="Courier New" w:hint="default"/>
      </w:rPr>
    </w:lvl>
    <w:lvl w:ilvl="5" w:tplc="FCAA9A48">
      <w:start w:val="1"/>
      <w:numFmt w:val="bullet"/>
      <w:lvlText w:val=""/>
      <w:lvlJc w:val="left"/>
      <w:pPr>
        <w:ind w:left="4320" w:hanging="360"/>
      </w:pPr>
      <w:rPr>
        <w:rFonts w:ascii="Wingdings" w:hAnsi="Wingdings" w:hint="default"/>
      </w:rPr>
    </w:lvl>
    <w:lvl w:ilvl="6" w:tplc="37D8C2D6">
      <w:start w:val="1"/>
      <w:numFmt w:val="bullet"/>
      <w:lvlText w:val=""/>
      <w:lvlJc w:val="left"/>
      <w:pPr>
        <w:ind w:left="5040" w:hanging="360"/>
      </w:pPr>
      <w:rPr>
        <w:rFonts w:ascii="Symbol" w:hAnsi="Symbol" w:hint="default"/>
      </w:rPr>
    </w:lvl>
    <w:lvl w:ilvl="7" w:tplc="3664277C">
      <w:start w:val="1"/>
      <w:numFmt w:val="bullet"/>
      <w:lvlText w:val="o"/>
      <w:lvlJc w:val="left"/>
      <w:pPr>
        <w:ind w:left="5760" w:hanging="360"/>
      </w:pPr>
      <w:rPr>
        <w:rFonts w:ascii="Courier New" w:hAnsi="Courier New" w:hint="default"/>
      </w:rPr>
    </w:lvl>
    <w:lvl w:ilvl="8" w:tplc="1CFEB370">
      <w:start w:val="1"/>
      <w:numFmt w:val="bullet"/>
      <w:lvlText w:val=""/>
      <w:lvlJc w:val="left"/>
      <w:pPr>
        <w:ind w:left="6480" w:hanging="360"/>
      </w:pPr>
      <w:rPr>
        <w:rFonts w:ascii="Wingdings" w:hAnsi="Wingdings" w:hint="default"/>
      </w:rPr>
    </w:lvl>
  </w:abstractNum>
  <w:abstractNum w:abstractNumId="18" w15:restartNumberingAfterBreak="0">
    <w:nsid w:val="6C4AFE43"/>
    <w:multiLevelType w:val="hybridMultilevel"/>
    <w:tmpl w:val="DBD64990"/>
    <w:lvl w:ilvl="0" w:tplc="7E76D45A">
      <w:start w:val="1"/>
      <w:numFmt w:val="bullet"/>
      <w:lvlText w:val="·"/>
      <w:lvlJc w:val="left"/>
      <w:pPr>
        <w:ind w:left="720" w:hanging="360"/>
      </w:pPr>
      <w:rPr>
        <w:rFonts w:ascii="Symbol" w:hAnsi="Symbol" w:hint="default"/>
      </w:rPr>
    </w:lvl>
    <w:lvl w:ilvl="1" w:tplc="3C224BA4">
      <w:start w:val="1"/>
      <w:numFmt w:val="bullet"/>
      <w:lvlText w:val="o"/>
      <w:lvlJc w:val="left"/>
      <w:pPr>
        <w:ind w:left="1440" w:hanging="360"/>
      </w:pPr>
      <w:rPr>
        <w:rFonts w:ascii="Courier New" w:hAnsi="Courier New" w:hint="default"/>
      </w:rPr>
    </w:lvl>
    <w:lvl w:ilvl="2" w:tplc="3DF09D1C">
      <w:start w:val="1"/>
      <w:numFmt w:val="bullet"/>
      <w:lvlText w:val=""/>
      <w:lvlJc w:val="left"/>
      <w:pPr>
        <w:ind w:left="2160" w:hanging="360"/>
      </w:pPr>
      <w:rPr>
        <w:rFonts w:ascii="Wingdings" w:hAnsi="Wingdings" w:hint="default"/>
      </w:rPr>
    </w:lvl>
    <w:lvl w:ilvl="3" w:tplc="DD686DB2">
      <w:start w:val="1"/>
      <w:numFmt w:val="bullet"/>
      <w:lvlText w:val=""/>
      <w:lvlJc w:val="left"/>
      <w:pPr>
        <w:ind w:left="2880" w:hanging="360"/>
      </w:pPr>
      <w:rPr>
        <w:rFonts w:ascii="Symbol" w:hAnsi="Symbol" w:hint="default"/>
      </w:rPr>
    </w:lvl>
    <w:lvl w:ilvl="4" w:tplc="E46207EE">
      <w:start w:val="1"/>
      <w:numFmt w:val="bullet"/>
      <w:lvlText w:val="o"/>
      <w:lvlJc w:val="left"/>
      <w:pPr>
        <w:ind w:left="3600" w:hanging="360"/>
      </w:pPr>
      <w:rPr>
        <w:rFonts w:ascii="Courier New" w:hAnsi="Courier New" w:hint="default"/>
      </w:rPr>
    </w:lvl>
    <w:lvl w:ilvl="5" w:tplc="6F62731C">
      <w:start w:val="1"/>
      <w:numFmt w:val="bullet"/>
      <w:lvlText w:val=""/>
      <w:lvlJc w:val="left"/>
      <w:pPr>
        <w:ind w:left="4320" w:hanging="360"/>
      </w:pPr>
      <w:rPr>
        <w:rFonts w:ascii="Wingdings" w:hAnsi="Wingdings" w:hint="default"/>
      </w:rPr>
    </w:lvl>
    <w:lvl w:ilvl="6" w:tplc="6BAACF2A">
      <w:start w:val="1"/>
      <w:numFmt w:val="bullet"/>
      <w:lvlText w:val=""/>
      <w:lvlJc w:val="left"/>
      <w:pPr>
        <w:ind w:left="5040" w:hanging="360"/>
      </w:pPr>
      <w:rPr>
        <w:rFonts w:ascii="Symbol" w:hAnsi="Symbol" w:hint="default"/>
      </w:rPr>
    </w:lvl>
    <w:lvl w:ilvl="7" w:tplc="25520650">
      <w:start w:val="1"/>
      <w:numFmt w:val="bullet"/>
      <w:lvlText w:val="o"/>
      <w:lvlJc w:val="left"/>
      <w:pPr>
        <w:ind w:left="5760" w:hanging="360"/>
      </w:pPr>
      <w:rPr>
        <w:rFonts w:ascii="Courier New" w:hAnsi="Courier New" w:hint="default"/>
      </w:rPr>
    </w:lvl>
    <w:lvl w:ilvl="8" w:tplc="AB2AE4F0">
      <w:start w:val="1"/>
      <w:numFmt w:val="bullet"/>
      <w:lvlText w:val=""/>
      <w:lvlJc w:val="left"/>
      <w:pPr>
        <w:ind w:left="6480" w:hanging="360"/>
      </w:pPr>
      <w:rPr>
        <w:rFonts w:ascii="Wingdings" w:hAnsi="Wingdings" w:hint="default"/>
      </w:rPr>
    </w:lvl>
  </w:abstractNum>
  <w:abstractNum w:abstractNumId="19" w15:restartNumberingAfterBreak="0">
    <w:nsid w:val="72B60DBC"/>
    <w:multiLevelType w:val="hybridMultilevel"/>
    <w:tmpl w:val="1A3A9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018C1C"/>
    <w:multiLevelType w:val="hybridMultilevel"/>
    <w:tmpl w:val="C362FB3A"/>
    <w:lvl w:ilvl="0" w:tplc="77E63734">
      <w:start w:val="1"/>
      <w:numFmt w:val="bullet"/>
      <w:lvlText w:val=""/>
      <w:lvlJc w:val="left"/>
      <w:pPr>
        <w:ind w:left="720" w:hanging="360"/>
      </w:pPr>
      <w:rPr>
        <w:rFonts w:ascii="Symbol" w:hAnsi="Symbol" w:hint="default"/>
      </w:rPr>
    </w:lvl>
    <w:lvl w:ilvl="1" w:tplc="352E8F2A">
      <w:start w:val="1"/>
      <w:numFmt w:val="bullet"/>
      <w:lvlText w:val="o"/>
      <w:lvlJc w:val="left"/>
      <w:pPr>
        <w:ind w:left="1440" w:hanging="360"/>
      </w:pPr>
      <w:rPr>
        <w:rFonts w:ascii="Courier New" w:hAnsi="Courier New" w:hint="default"/>
      </w:rPr>
    </w:lvl>
    <w:lvl w:ilvl="2" w:tplc="D7D82EBC">
      <w:start w:val="1"/>
      <w:numFmt w:val="bullet"/>
      <w:lvlText w:val=""/>
      <w:lvlJc w:val="left"/>
      <w:pPr>
        <w:ind w:left="2160" w:hanging="360"/>
      </w:pPr>
      <w:rPr>
        <w:rFonts w:ascii="Wingdings" w:hAnsi="Wingdings" w:hint="default"/>
      </w:rPr>
    </w:lvl>
    <w:lvl w:ilvl="3" w:tplc="55FC36DA">
      <w:start w:val="1"/>
      <w:numFmt w:val="bullet"/>
      <w:lvlText w:val=""/>
      <w:lvlJc w:val="left"/>
      <w:pPr>
        <w:ind w:left="2880" w:hanging="360"/>
      </w:pPr>
      <w:rPr>
        <w:rFonts w:ascii="Symbol" w:hAnsi="Symbol" w:hint="default"/>
      </w:rPr>
    </w:lvl>
    <w:lvl w:ilvl="4" w:tplc="CD5AB4BE">
      <w:start w:val="1"/>
      <w:numFmt w:val="bullet"/>
      <w:lvlText w:val="o"/>
      <w:lvlJc w:val="left"/>
      <w:pPr>
        <w:ind w:left="3600" w:hanging="360"/>
      </w:pPr>
      <w:rPr>
        <w:rFonts w:ascii="Courier New" w:hAnsi="Courier New" w:hint="default"/>
      </w:rPr>
    </w:lvl>
    <w:lvl w:ilvl="5" w:tplc="7BAE519A">
      <w:start w:val="1"/>
      <w:numFmt w:val="bullet"/>
      <w:lvlText w:val=""/>
      <w:lvlJc w:val="left"/>
      <w:pPr>
        <w:ind w:left="4320" w:hanging="360"/>
      </w:pPr>
      <w:rPr>
        <w:rFonts w:ascii="Wingdings" w:hAnsi="Wingdings" w:hint="default"/>
      </w:rPr>
    </w:lvl>
    <w:lvl w:ilvl="6" w:tplc="E5C0B5EA">
      <w:start w:val="1"/>
      <w:numFmt w:val="bullet"/>
      <w:lvlText w:val=""/>
      <w:lvlJc w:val="left"/>
      <w:pPr>
        <w:ind w:left="5040" w:hanging="360"/>
      </w:pPr>
      <w:rPr>
        <w:rFonts w:ascii="Symbol" w:hAnsi="Symbol" w:hint="default"/>
      </w:rPr>
    </w:lvl>
    <w:lvl w:ilvl="7" w:tplc="6A442F38">
      <w:start w:val="1"/>
      <w:numFmt w:val="bullet"/>
      <w:lvlText w:val="o"/>
      <w:lvlJc w:val="left"/>
      <w:pPr>
        <w:ind w:left="5760" w:hanging="360"/>
      </w:pPr>
      <w:rPr>
        <w:rFonts w:ascii="Courier New" w:hAnsi="Courier New" w:hint="default"/>
      </w:rPr>
    </w:lvl>
    <w:lvl w:ilvl="8" w:tplc="03A64C50">
      <w:start w:val="1"/>
      <w:numFmt w:val="bullet"/>
      <w:lvlText w:val=""/>
      <w:lvlJc w:val="left"/>
      <w:pPr>
        <w:ind w:left="6480" w:hanging="360"/>
      </w:pPr>
      <w:rPr>
        <w:rFonts w:ascii="Wingdings" w:hAnsi="Wingdings" w:hint="default"/>
      </w:rPr>
    </w:lvl>
  </w:abstractNum>
  <w:abstractNum w:abstractNumId="21" w15:restartNumberingAfterBreak="0">
    <w:nsid w:val="7F2E4B5A"/>
    <w:multiLevelType w:val="multilevel"/>
    <w:tmpl w:val="DDC6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5965696">
    <w:abstractNumId w:val="18"/>
  </w:num>
  <w:num w:numId="2" w16cid:durableId="217977214">
    <w:abstractNumId w:val="17"/>
  </w:num>
  <w:num w:numId="3" w16cid:durableId="544952623">
    <w:abstractNumId w:val="16"/>
  </w:num>
  <w:num w:numId="4" w16cid:durableId="1899589981">
    <w:abstractNumId w:val="8"/>
  </w:num>
  <w:num w:numId="5" w16cid:durableId="1057704975">
    <w:abstractNumId w:val="15"/>
  </w:num>
  <w:num w:numId="6" w16cid:durableId="19665945">
    <w:abstractNumId w:val="13"/>
  </w:num>
  <w:num w:numId="7" w16cid:durableId="764039022">
    <w:abstractNumId w:val="5"/>
  </w:num>
  <w:num w:numId="8" w16cid:durableId="313486802">
    <w:abstractNumId w:val="7"/>
  </w:num>
  <w:num w:numId="9" w16cid:durableId="2108454780">
    <w:abstractNumId w:val="4"/>
  </w:num>
  <w:num w:numId="10" w16cid:durableId="2035497650">
    <w:abstractNumId w:val="2"/>
  </w:num>
  <w:num w:numId="11" w16cid:durableId="1514612795">
    <w:abstractNumId w:val="1"/>
  </w:num>
  <w:num w:numId="12" w16cid:durableId="452867267">
    <w:abstractNumId w:val="0"/>
  </w:num>
  <w:num w:numId="13" w16cid:durableId="192690595">
    <w:abstractNumId w:val="14"/>
  </w:num>
  <w:num w:numId="14" w16cid:durableId="565341491">
    <w:abstractNumId w:val="20"/>
  </w:num>
  <w:num w:numId="15" w16cid:durableId="218830420">
    <w:abstractNumId w:val="19"/>
  </w:num>
  <w:num w:numId="16" w16cid:durableId="1259099830">
    <w:abstractNumId w:val="3"/>
  </w:num>
  <w:num w:numId="17" w16cid:durableId="1096753598">
    <w:abstractNumId w:val="6"/>
  </w:num>
  <w:num w:numId="18" w16cid:durableId="1652059605">
    <w:abstractNumId w:val="9"/>
  </w:num>
  <w:num w:numId="19" w16cid:durableId="1803116063">
    <w:abstractNumId w:val="11"/>
  </w:num>
  <w:num w:numId="20" w16cid:durableId="332225487">
    <w:abstractNumId w:val="12"/>
  </w:num>
  <w:num w:numId="21" w16cid:durableId="882792400">
    <w:abstractNumId w:val="10"/>
  </w:num>
  <w:num w:numId="22" w16cid:durableId="585248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660"/>
    <w:rsid w:val="00023D74"/>
    <w:rsid w:val="00087874"/>
    <w:rsid w:val="00092CA2"/>
    <w:rsid w:val="00095B2C"/>
    <w:rsid w:val="00097448"/>
    <w:rsid w:val="00097FC9"/>
    <w:rsid w:val="00111EB0"/>
    <w:rsid w:val="00160672"/>
    <w:rsid w:val="001870D2"/>
    <w:rsid w:val="001B0647"/>
    <w:rsid w:val="001D2033"/>
    <w:rsid w:val="001D2DE6"/>
    <w:rsid w:val="00204438"/>
    <w:rsid w:val="002633A2"/>
    <w:rsid w:val="002953CE"/>
    <w:rsid w:val="00304D88"/>
    <w:rsid w:val="00325A61"/>
    <w:rsid w:val="00390C36"/>
    <w:rsid w:val="003F16B6"/>
    <w:rsid w:val="00426345"/>
    <w:rsid w:val="00463A36"/>
    <w:rsid w:val="0052624D"/>
    <w:rsid w:val="005B1BD1"/>
    <w:rsid w:val="005E6A6C"/>
    <w:rsid w:val="006033E0"/>
    <w:rsid w:val="00623458"/>
    <w:rsid w:val="006459D6"/>
    <w:rsid w:val="00741A6C"/>
    <w:rsid w:val="007D1F80"/>
    <w:rsid w:val="00832628"/>
    <w:rsid w:val="0083597F"/>
    <w:rsid w:val="008514B7"/>
    <w:rsid w:val="00925B70"/>
    <w:rsid w:val="0096321C"/>
    <w:rsid w:val="009D333B"/>
    <w:rsid w:val="009E2F40"/>
    <w:rsid w:val="00A27047"/>
    <w:rsid w:val="00A76059"/>
    <w:rsid w:val="00AA47A0"/>
    <w:rsid w:val="00B71B24"/>
    <w:rsid w:val="00B761FA"/>
    <w:rsid w:val="00B91D7C"/>
    <w:rsid w:val="00BB75BF"/>
    <w:rsid w:val="00C26660"/>
    <w:rsid w:val="00D30647"/>
    <w:rsid w:val="00DD727B"/>
    <w:rsid w:val="00DF3C39"/>
    <w:rsid w:val="00E03244"/>
    <w:rsid w:val="00E63281"/>
    <w:rsid w:val="00EA20E3"/>
    <w:rsid w:val="00F05047"/>
    <w:rsid w:val="00F12938"/>
    <w:rsid w:val="00F41CFE"/>
    <w:rsid w:val="00F62969"/>
    <w:rsid w:val="00FF2E6C"/>
    <w:rsid w:val="03163ACC"/>
    <w:rsid w:val="0466F4E2"/>
    <w:rsid w:val="04C62F4D"/>
    <w:rsid w:val="05E2AA02"/>
    <w:rsid w:val="08FC1722"/>
    <w:rsid w:val="091812B0"/>
    <w:rsid w:val="09F6A40C"/>
    <w:rsid w:val="0A5E77A5"/>
    <w:rsid w:val="0AD00408"/>
    <w:rsid w:val="0DB73B1A"/>
    <w:rsid w:val="0ECC2D5C"/>
    <w:rsid w:val="0F2C5BEC"/>
    <w:rsid w:val="0F58EB7F"/>
    <w:rsid w:val="11962DD8"/>
    <w:rsid w:val="11E49DA5"/>
    <w:rsid w:val="1248BEC2"/>
    <w:rsid w:val="1646811F"/>
    <w:rsid w:val="184559A7"/>
    <w:rsid w:val="1906F03D"/>
    <w:rsid w:val="1C2E4AC2"/>
    <w:rsid w:val="1D7B6630"/>
    <w:rsid w:val="2347F8AC"/>
    <w:rsid w:val="239DD80E"/>
    <w:rsid w:val="26521988"/>
    <w:rsid w:val="28212228"/>
    <w:rsid w:val="283122AF"/>
    <w:rsid w:val="287AB127"/>
    <w:rsid w:val="2AE05FA0"/>
    <w:rsid w:val="2B8B0AA9"/>
    <w:rsid w:val="2B8BDB5B"/>
    <w:rsid w:val="2C86E126"/>
    <w:rsid w:val="2E231530"/>
    <w:rsid w:val="2F393BAF"/>
    <w:rsid w:val="2FBE81E8"/>
    <w:rsid w:val="3024702B"/>
    <w:rsid w:val="30AFC6D7"/>
    <w:rsid w:val="32C2AC67"/>
    <w:rsid w:val="351BF22E"/>
    <w:rsid w:val="359198F9"/>
    <w:rsid w:val="39BE9A5D"/>
    <w:rsid w:val="3A160CE9"/>
    <w:rsid w:val="3B020AAD"/>
    <w:rsid w:val="3B73FD3B"/>
    <w:rsid w:val="3E25E844"/>
    <w:rsid w:val="3F763748"/>
    <w:rsid w:val="3FAEB46B"/>
    <w:rsid w:val="40A00FEA"/>
    <w:rsid w:val="40D2A63A"/>
    <w:rsid w:val="41B6E4D7"/>
    <w:rsid w:val="4616B7A7"/>
    <w:rsid w:val="4900B729"/>
    <w:rsid w:val="4B4DF260"/>
    <w:rsid w:val="4DD195BD"/>
    <w:rsid w:val="4F85C1BD"/>
    <w:rsid w:val="50E37012"/>
    <w:rsid w:val="522BD963"/>
    <w:rsid w:val="52838EBD"/>
    <w:rsid w:val="528D7F51"/>
    <w:rsid w:val="53543CF3"/>
    <w:rsid w:val="537D57A6"/>
    <w:rsid w:val="538FF977"/>
    <w:rsid w:val="54115D4D"/>
    <w:rsid w:val="541B05B5"/>
    <w:rsid w:val="56137519"/>
    <w:rsid w:val="56CCA48F"/>
    <w:rsid w:val="5A2F145F"/>
    <w:rsid w:val="5ABEFAFB"/>
    <w:rsid w:val="5AEE4D66"/>
    <w:rsid w:val="5B41FC8F"/>
    <w:rsid w:val="5C7ABDCD"/>
    <w:rsid w:val="5CD31F54"/>
    <w:rsid w:val="5F63C963"/>
    <w:rsid w:val="61CB90A2"/>
    <w:rsid w:val="63B64AAC"/>
    <w:rsid w:val="63F3ACA0"/>
    <w:rsid w:val="644A7068"/>
    <w:rsid w:val="64F8D782"/>
    <w:rsid w:val="65818B75"/>
    <w:rsid w:val="668DB4BE"/>
    <w:rsid w:val="682182AA"/>
    <w:rsid w:val="6951B044"/>
    <w:rsid w:val="69CE5F84"/>
    <w:rsid w:val="69F640F7"/>
    <w:rsid w:val="6CC9F142"/>
    <w:rsid w:val="6D79CB29"/>
    <w:rsid w:val="70DCE198"/>
    <w:rsid w:val="71456EB5"/>
    <w:rsid w:val="7408B026"/>
    <w:rsid w:val="750BD484"/>
    <w:rsid w:val="760706A6"/>
    <w:rsid w:val="767A3FB3"/>
    <w:rsid w:val="76ECB3C7"/>
    <w:rsid w:val="781B1C8B"/>
    <w:rsid w:val="7934BA35"/>
    <w:rsid w:val="79C61D4A"/>
    <w:rsid w:val="7A67ACD9"/>
    <w:rsid w:val="7B61EDAB"/>
    <w:rsid w:val="7BAF5413"/>
    <w:rsid w:val="7DB2F6A7"/>
    <w:rsid w:val="7E918215"/>
    <w:rsid w:val="7FB50E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3679D"/>
  <w15:chartTrackingRefBased/>
  <w15:docId w15:val="{2E559DE5-279A-0D42-9C0E-31F427DC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0647"/>
    <w:rPr>
      <w:sz w:val="16"/>
      <w:szCs w:val="16"/>
    </w:rPr>
  </w:style>
  <w:style w:type="paragraph" w:styleId="CommentText">
    <w:name w:val="annotation text"/>
    <w:basedOn w:val="Normal"/>
    <w:link w:val="CommentTextChar"/>
    <w:uiPriority w:val="99"/>
    <w:unhideWhenUsed/>
    <w:rsid w:val="00D30647"/>
    <w:pPr>
      <w:spacing w:line="240" w:lineRule="auto"/>
    </w:pPr>
    <w:rPr>
      <w:sz w:val="20"/>
      <w:szCs w:val="20"/>
    </w:rPr>
  </w:style>
  <w:style w:type="character" w:customStyle="1" w:styleId="CommentTextChar">
    <w:name w:val="Comment Text Char"/>
    <w:basedOn w:val="DefaultParagraphFont"/>
    <w:link w:val="CommentText"/>
    <w:uiPriority w:val="99"/>
    <w:rsid w:val="00D30647"/>
    <w:rPr>
      <w:sz w:val="20"/>
      <w:szCs w:val="20"/>
    </w:rPr>
  </w:style>
  <w:style w:type="paragraph" w:styleId="CommentSubject">
    <w:name w:val="annotation subject"/>
    <w:basedOn w:val="CommentText"/>
    <w:next w:val="CommentText"/>
    <w:link w:val="CommentSubjectChar"/>
    <w:uiPriority w:val="99"/>
    <w:semiHidden/>
    <w:unhideWhenUsed/>
    <w:rsid w:val="00D30647"/>
    <w:rPr>
      <w:b/>
      <w:bCs/>
    </w:rPr>
  </w:style>
  <w:style w:type="character" w:customStyle="1" w:styleId="CommentSubjectChar">
    <w:name w:val="Comment Subject Char"/>
    <w:basedOn w:val="CommentTextChar"/>
    <w:link w:val="CommentSubject"/>
    <w:uiPriority w:val="99"/>
    <w:semiHidden/>
    <w:rsid w:val="00D30647"/>
    <w:rPr>
      <w:b/>
      <w:bCs/>
      <w:sz w:val="20"/>
      <w:szCs w:val="20"/>
    </w:rPr>
  </w:style>
  <w:style w:type="paragraph" w:styleId="BalloonText">
    <w:name w:val="Balloon Text"/>
    <w:basedOn w:val="Normal"/>
    <w:link w:val="BalloonTextChar"/>
    <w:uiPriority w:val="99"/>
    <w:semiHidden/>
    <w:unhideWhenUsed/>
    <w:rsid w:val="00D30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647"/>
    <w:rPr>
      <w:rFonts w:ascii="Segoe UI" w:hAnsi="Segoe UI" w:cs="Segoe UI"/>
      <w:sz w:val="18"/>
      <w:szCs w:val="18"/>
    </w:rPr>
  </w:style>
  <w:style w:type="paragraph" w:styleId="Header">
    <w:name w:val="header"/>
    <w:basedOn w:val="Normal"/>
    <w:link w:val="HeaderChar"/>
    <w:uiPriority w:val="99"/>
    <w:unhideWhenUsed/>
    <w:rsid w:val="005E6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A6C"/>
  </w:style>
  <w:style w:type="paragraph" w:styleId="Footer">
    <w:name w:val="footer"/>
    <w:basedOn w:val="Normal"/>
    <w:link w:val="FooterChar"/>
    <w:uiPriority w:val="99"/>
    <w:unhideWhenUsed/>
    <w:rsid w:val="005E6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A6C"/>
  </w:style>
  <w:style w:type="paragraph" w:styleId="ListParagraph">
    <w:name w:val="List Paragraph"/>
    <w:basedOn w:val="Normal"/>
    <w:uiPriority w:val="34"/>
    <w:qFormat/>
    <w:rsid w:val="005E6A6C"/>
    <w:pPr>
      <w:ind w:left="720"/>
      <w:contextualSpacing/>
    </w:pPr>
  </w:style>
  <w:style w:type="character" w:styleId="PageNumber">
    <w:name w:val="page number"/>
    <w:basedOn w:val="DefaultParagraphFont"/>
    <w:uiPriority w:val="99"/>
    <w:semiHidden/>
    <w:unhideWhenUsed/>
    <w:rsid w:val="00B71B24"/>
  </w:style>
  <w:style w:type="character" w:styleId="Hyperlink">
    <w:name w:val="Hyperlink"/>
    <w:basedOn w:val="DefaultParagraphFont"/>
    <w:uiPriority w:val="99"/>
    <w:unhideWhenUsed/>
    <w:rsid w:val="00A27047"/>
    <w:rPr>
      <w:color w:val="0563C1" w:themeColor="hyperlink"/>
      <w:u w:val="single"/>
    </w:rPr>
  </w:style>
  <w:style w:type="paragraph" w:styleId="NoSpacing">
    <w:name w:val="No Spacing"/>
    <w:uiPriority w:val="1"/>
    <w:qFormat/>
    <w:rsid w:val="00087874"/>
    <w:pPr>
      <w:spacing w:after="0" w:line="240" w:lineRule="auto"/>
    </w:pPr>
  </w:style>
  <w:style w:type="paragraph" w:styleId="Revision">
    <w:name w:val="Revision"/>
    <w:hidden/>
    <w:uiPriority w:val="99"/>
    <w:semiHidden/>
    <w:rsid w:val="00023D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3345">
      <w:bodyDiv w:val="1"/>
      <w:marLeft w:val="0"/>
      <w:marRight w:val="0"/>
      <w:marTop w:val="0"/>
      <w:marBottom w:val="0"/>
      <w:divBdr>
        <w:top w:val="none" w:sz="0" w:space="0" w:color="auto"/>
        <w:left w:val="none" w:sz="0" w:space="0" w:color="auto"/>
        <w:bottom w:val="none" w:sz="0" w:space="0" w:color="auto"/>
        <w:right w:val="none" w:sz="0" w:space="0" w:color="auto"/>
      </w:divBdr>
    </w:div>
    <w:div w:id="940069738">
      <w:bodyDiv w:val="1"/>
      <w:marLeft w:val="0"/>
      <w:marRight w:val="0"/>
      <w:marTop w:val="0"/>
      <w:marBottom w:val="0"/>
      <w:divBdr>
        <w:top w:val="none" w:sz="0" w:space="0" w:color="auto"/>
        <w:left w:val="none" w:sz="0" w:space="0" w:color="auto"/>
        <w:bottom w:val="none" w:sz="0" w:space="0" w:color="auto"/>
        <w:right w:val="none" w:sz="0" w:space="0" w:color="auto"/>
      </w:divBdr>
    </w:div>
    <w:div w:id="1194227014">
      <w:bodyDiv w:val="1"/>
      <w:marLeft w:val="0"/>
      <w:marRight w:val="0"/>
      <w:marTop w:val="0"/>
      <w:marBottom w:val="0"/>
      <w:divBdr>
        <w:top w:val="none" w:sz="0" w:space="0" w:color="auto"/>
        <w:left w:val="none" w:sz="0" w:space="0" w:color="auto"/>
        <w:bottom w:val="none" w:sz="0" w:space="0" w:color="auto"/>
        <w:right w:val="none" w:sz="0" w:space="0" w:color="auto"/>
      </w:divBdr>
    </w:div>
    <w:div w:id="1489127004">
      <w:bodyDiv w:val="1"/>
      <w:marLeft w:val="0"/>
      <w:marRight w:val="0"/>
      <w:marTop w:val="0"/>
      <w:marBottom w:val="0"/>
      <w:divBdr>
        <w:top w:val="none" w:sz="0" w:space="0" w:color="auto"/>
        <w:left w:val="none" w:sz="0" w:space="0" w:color="auto"/>
        <w:bottom w:val="none" w:sz="0" w:space="0" w:color="auto"/>
        <w:right w:val="none" w:sz="0" w:space="0" w:color="auto"/>
      </w:divBdr>
    </w:div>
    <w:div w:id="149160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s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hrc.on.ca/en/ontario-human-rights-co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dso.org/about-rcdso/career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A5AE69D3FF94B9D28789353BA713A" ma:contentTypeVersion="16" ma:contentTypeDescription="Create a new document." ma:contentTypeScope="" ma:versionID="5773b944e49c0320ce4e1ddac14edb05">
  <xsd:schema xmlns:xsd="http://www.w3.org/2001/XMLSchema" xmlns:xs="http://www.w3.org/2001/XMLSchema" xmlns:p="http://schemas.microsoft.com/office/2006/metadata/properties" xmlns:ns2="9b0a9035-c5c3-496f-b9f1-089fd10df86d" xmlns:ns3="087b2029-f17c-4eac-a698-99c1d89988ba" targetNamespace="http://schemas.microsoft.com/office/2006/metadata/properties" ma:root="true" ma:fieldsID="cf9dfd56970a9ff36eb5a5cfda16aada" ns2:_="" ns3:_="">
    <xsd:import namespace="9b0a9035-c5c3-496f-b9f1-089fd10df86d"/>
    <xsd:import namespace="087b2029-f17c-4eac-a698-99c1d89988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a9035-c5c3-496f-b9f1-089fd10df8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3ec0a1-a467-4f38-a77a-13122c1f36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7b2029-f17c-4eac-a698-99c1d8998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84b8bee-1384-4849-94f8-d6c8a80edd59}" ma:internalName="TaxCatchAll" ma:showField="CatchAllData" ma:web="087b2029-f17c-4eac-a698-99c1d8998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0a9035-c5c3-496f-b9f1-089fd10df86d">
      <Terms xmlns="http://schemas.microsoft.com/office/infopath/2007/PartnerControls"/>
    </lcf76f155ced4ddcb4097134ff3c332f>
    <TaxCatchAll xmlns="087b2029-f17c-4eac-a698-99c1d89988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08B8-64C1-4760-8E67-808A5D0DD3AD}">
  <ds:schemaRefs>
    <ds:schemaRef ds:uri="http://schemas.microsoft.com/sharepoint/v3/contenttype/forms"/>
  </ds:schemaRefs>
</ds:datastoreItem>
</file>

<file path=customXml/itemProps2.xml><?xml version="1.0" encoding="utf-8"?>
<ds:datastoreItem xmlns:ds="http://schemas.openxmlformats.org/officeDocument/2006/customXml" ds:itemID="{729385C2-36D6-468D-82FF-56FFD8A37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a9035-c5c3-496f-b9f1-089fd10df86d"/>
    <ds:schemaRef ds:uri="087b2029-f17c-4eac-a698-99c1d8998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00503-3918-410A-80AE-044BF67CF7A6}">
  <ds:schemaRefs>
    <ds:schemaRef ds:uri="http://schemas.microsoft.com/office/2006/metadata/properties"/>
    <ds:schemaRef ds:uri="http://schemas.microsoft.com/office/infopath/2007/PartnerControls"/>
    <ds:schemaRef ds:uri="9b0a9035-c5c3-496f-b9f1-089fd10df86d"/>
    <ds:schemaRef ds:uri="087b2029-f17c-4eac-a698-99c1d89988ba"/>
  </ds:schemaRefs>
</ds:datastoreItem>
</file>

<file path=customXml/itemProps4.xml><?xml version="1.0" encoding="utf-8"?>
<ds:datastoreItem xmlns:ds="http://schemas.openxmlformats.org/officeDocument/2006/customXml" ds:itemID="{CA9C9024-9C88-4AB7-B748-3796254A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965</Words>
  <Characters>5507</Characters>
  <Application>Microsoft Office Word</Application>
  <DocSecurity>0</DocSecurity>
  <Lines>45</Lines>
  <Paragraphs>12</Paragraphs>
  <ScaleCrop>false</ScaleCrop>
  <Company>CRDSO</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 Andréa</dc:creator>
  <cp:keywords/>
  <dc:description/>
  <cp:lastModifiedBy>Beth Ann Kenny</cp:lastModifiedBy>
  <cp:revision>2</cp:revision>
  <dcterms:created xsi:type="dcterms:W3CDTF">2026-07-27T18:24:00Z</dcterms:created>
  <dcterms:modified xsi:type="dcterms:W3CDTF">2026-07-27T18:24:00Z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0x010100831A5AE69D3FF94B9D28789353BA713A</vt:lpwstr>
  </property>
  <property fmtid="{D5CDD505-2E9C-101B-9397-08002B2CF9AE}" pid="3" name="MediaServiceImageTags">
    <vt:lpwstr/>
  </property>
</Properties>
</file>